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CB" w:rsidRDefault="00D138CB" w:rsidP="00D138CB">
      <w:pPr>
        <w:jc w:val="center"/>
        <w:rPr>
          <w:b/>
          <w:sz w:val="28"/>
          <w:u w:val="single"/>
          <w:lang w:val="en-GB"/>
        </w:rPr>
      </w:pPr>
      <w:bookmarkStart w:id="0" w:name="_GoBack"/>
      <w:bookmarkEnd w:id="0"/>
      <w:r>
        <w:rPr>
          <w:b/>
          <w:szCs w:val="20"/>
          <w:u w:val="single"/>
          <w:lang w:val="en-GB"/>
        </w:rPr>
        <w:t>ARRAN DEER MANAGEMENT GROUP</w:t>
      </w:r>
    </w:p>
    <w:p w:rsidR="00D138CB" w:rsidRDefault="00D138CB" w:rsidP="00D138CB">
      <w:pPr>
        <w:jc w:val="center"/>
        <w:rPr>
          <w:b/>
          <w:sz w:val="28"/>
          <w:u w:val="single"/>
          <w:lang w:val="en-GB"/>
        </w:rPr>
      </w:pPr>
    </w:p>
    <w:p w:rsidR="00D138CB" w:rsidRDefault="00D138CB" w:rsidP="00D138CB">
      <w:pPr>
        <w:jc w:val="center"/>
        <w:rPr>
          <w:szCs w:val="20"/>
          <w:lang w:val="en-GB"/>
        </w:rPr>
      </w:pPr>
      <w:r>
        <w:rPr>
          <w:szCs w:val="20"/>
          <w:lang w:val="en-GB"/>
        </w:rPr>
        <w:t xml:space="preserve">Minutes of Group Meeting held at the </w:t>
      </w:r>
      <w:proofErr w:type="spellStart"/>
      <w:r>
        <w:rPr>
          <w:szCs w:val="20"/>
          <w:lang w:val="en-GB"/>
        </w:rPr>
        <w:t>Wineport</w:t>
      </w:r>
      <w:proofErr w:type="spellEnd"/>
      <w:r>
        <w:rPr>
          <w:szCs w:val="20"/>
          <w:lang w:val="en-GB"/>
        </w:rPr>
        <w:t xml:space="preserve"> on Friday 26</w:t>
      </w:r>
      <w:r w:rsidRPr="00D22B2F">
        <w:rPr>
          <w:szCs w:val="20"/>
          <w:vertAlign w:val="superscript"/>
          <w:lang w:val="en-GB"/>
        </w:rPr>
        <w:t>th</w:t>
      </w:r>
      <w:r>
        <w:rPr>
          <w:szCs w:val="20"/>
          <w:lang w:val="en-GB"/>
        </w:rPr>
        <w:t xml:space="preserve"> October 2018</w:t>
      </w:r>
    </w:p>
    <w:p w:rsidR="00D138CB" w:rsidRDefault="00D138CB" w:rsidP="00D138CB">
      <w:pPr>
        <w:rPr>
          <w:szCs w:val="20"/>
          <w:lang w:val="en-GB"/>
        </w:rPr>
      </w:pPr>
    </w:p>
    <w:p w:rsidR="00D138CB" w:rsidRPr="00D138CB" w:rsidRDefault="00D138CB" w:rsidP="00D138CB">
      <w:pPr>
        <w:pStyle w:val="ListParagraph"/>
        <w:numPr>
          <w:ilvl w:val="0"/>
          <w:numId w:val="4"/>
        </w:numPr>
        <w:rPr>
          <w:b/>
          <w:sz w:val="20"/>
          <w:szCs w:val="20"/>
          <w:lang w:val="en-GB"/>
        </w:rPr>
      </w:pPr>
      <w:r w:rsidRPr="00D138CB">
        <w:rPr>
          <w:b/>
          <w:szCs w:val="20"/>
          <w:u w:val="single"/>
          <w:lang w:val="en-GB"/>
        </w:rPr>
        <w:t>Attendance &amp; Apologies</w:t>
      </w:r>
      <w:r w:rsidRPr="00D138CB">
        <w:rPr>
          <w:szCs w:val="20"/>
          <w:lang w:val="en-GB"/>
        </w:rPr>
        <w:t xml:space="preserve"> </w:t>
      </w:r>
    </w:p>
    <w:p w:rsidR="00D138CB" w:rsidRDefault="00D138CB" w:rsidP="00D138CB">
      <w:pPr>
        <w:rPr>
          <w:b/>
          <w:sz w:val="20"/>
          <w:szCs w:val="20"/>
          <w:lang w:val="en-GB"/>
        </w:rPr>
      </w:pPr>
    </w:p>
    <w:tbl>
      <w:tblPr>
        <w:tblW w:w="9072" w:type="dxa"/>
        <w:tblInd w:w="108" w:type="dxa"/>
        <w:tblLayout w:type="fixed"/>
        <w:tblLook w:val="0000" w:firstRow="0" w:lastRow="0" w:firstColumn="0" w:lastColumn="0" w:noHBand="0" w:noVBand="0"/>
      </w:tblPr>
      <w:tblGrid>
        <w:gridCol w:w="2552"/>
        <w:gridCol w:w="850"/>
        <w:gridCol w:w="993"/>
        <w:gridCol w:w="2693"/>
        <w:gridCol w:w="992"/>
        <w:gridCol w:w="992"/>
      </w:tblGrid>
      <w:tr w:rsidR="00D138CB" w:rsidTr="00D138CB">
        <w:tc>
          <w:tcPr>
            <w:tcW w:w="2552" w:type="dxa"/>
            <w:tcBorders>
              <w:top w:val="single" w:sz="4" w:space="0" w:color="000000"/>
              <w:left w:val="single" w:sz="4" w:space="0" w:color="000000"/>
              <w:bottom w:val="single" w:sz="4" w:space="0" w:color="000000"/>
            </w:tcBorders>
            <w:shd w:val="clear" w:color="auto" w:fill="auto"/>
          </w:tcPr>
          <w:p w:rsidR="00D138CB" w:rsidRPr="00D138CB" w:rsidRDefault="00D138CB" w:rsidP="00284047">
            <w:pPr>
              <w:rPr>
                <w:b/>
                <w:sz w:val="18"/>
                <w:szCs w:val="18"/>
                <w:lang w:val="en-GB"/>
              </w:rPr>
            </w:pPr>
            <w:r w:rsidRPr="00D138CB">
              <w:rPr>
                <w:b/>
                <w:sz w:val="18"/>
                <w:szCs w:val="18"/>
                <w:lang w:val="en-GB"/>
              </w:rPr>
              <w:t>Name               (Organisation)</w:t>
            </w:r>
          </w:p>
        </w:tc>
        <w:tc>
          <w:tcPr>
            <w:tcW w:w="850" w:type="dxa"/>
            <w:tcBorders>
              <w:top w:val="single" w:sz="4" w:space="0" w:color="000000"/>
              <w:left w:val="single" w:sz="4" w:space="0" w:color="000000"/>
              <w:bottom w:val="single" w:sz="4" w:space="0" w:color="000000"/>
            </w:tcBorders>
            <w:shd w:val="clear" w:color="auto" w:fill="auto"/>
          </w:tcPr>
          <w:p w:rsidR="00D138CB" w:rsidRPr="00D138CB" w:rsidRDefault="00D138CB" w:rsidP="00284047">
            <w:pPr>
              <w:jc w:val="center"/>
              <w:rPr>
                <w:b/>
                <w:sz w:val="18"/>
                <w:szCs w:val="18"/>
                <w:lang w:val="en-GB"/>
              </w:rPr>
            </w:pPr>
            <w:r w:rsidRPr="00D138CB">
              <w:rPr>
                <w:b/>
                <w:sz w:val="18"/>
                <w:szCs w:val="18"/>
                <w:lang w:val="en-GB"/>
              </w:rPr>
              <w:t>Present</w:t>
            </w:r>
          </w:p>
        </w:tc>
        <w:tc>
          <w:tcPr>
            <w:tcW w:w="993" w:type="dxa"/>
            <w:tcBorders>
              <w:top w:val="single" w:sz="4" w:space="0" w:color="000000"/>
              <w:left w:val="single" w:sz="4" w:space="0" w:color="000000"/>
              <w:bottom w:val="single" w:sz="4" w:space="0" w:color="000000"/>
            </w:tcBorders>
            <w:shd w:val="clear" w:color="auto" w:fill="auto"/>
          </w:tcPr>
          <w:p w:rsidR="00D138CB" w:rsidRPr="00D138CB" w:rsidRDefault="00D138CB" w:rsidP="00284047">
            <w:pPr>
              <w:jc w:val="center"/>
              <w:rPr>
                <w:b/>
                <w:sz w:val="18"/>
                <w:szCs w:val="18"/>
                <w:lang w:val="en-GB"/>
              </w:rPr>
            </w:pPr>
            <w:r w:rsidRPr="00D138CB">
              <w:rPr>
                <w:b/>
                <w:sz w:val="18"/>
                <w:szCs w:val="18"/>
                <w:lang w:val="en-GB"/>
              </w:rPr>
              <w:t>Apology</w:t>
            </w:r>
          </w:p>
        </w:tc>
        <w:tc>
          <w:tcPr>
            <w:tcW w:w="2693" w:type="dxa"/>
            <w:tcBorders>
              <w:top w:val="single" w:sz="4" w:space="0" w:color="000000"/>
              <w:left w:val="single" w:sz="4" w:space="0" w:color="000000"/>
              <w:bottom w:val="single" w:sz="4" w:space="0" w:color="000000"/>
            </w:tcBorders>
            <w:shd w:val="clear" w:color="auto" w:fill="auto"/>
          </w:tcPr>
          <w:p w:rsidR="00D138CB" w:rsidRPr="00D138CB" w:rsidRDefault="00D138CB" w:rsidP="00284047">
            <w:pPr>
              <w:rPr>
                <w:b/>
                <w:sz w:val="18"/>
                <w:szCs w:val="18"/>
                <w:lang w:val="en-GB"/>
              </w:rPr>
            </w:pPr>
            <w:r w:rsidRPr="00D138CB">
              <w:rPr>
                <w:b/>
                <w:sz w:val="18"/>
                <w:szCs w:val="18"/>
                <w:lang w:val="en-GB"/>
              </w:rPr>
              <w:t>Name (Organisation)</w:t>
            </w:r>
          </w:p>
        </w:tc>
        <w:tc>
          <w:tcPr>
            <w:tcW w:w="992" w:type="dxa"/>
            <w:tcBorders>
              <w:top w:val="single" w:sz="4" w:space="0" w:color="000000"/>
              <w:left w:val="single" w:sz="4" w:space="0" w:color="000000"/>
              <w:bottom w:val="single" w:sz="4" w:space="0" w:color="000000"/>
            </w:tcBorders>
            <w:shd w:val="clear" w:color="auto" w:fill="auto"/>
          </w:tcPr>
          <w:p w:rsidR="00D138CB" w:rsidRPr="00D138CB" w:rsidRDefault="00D138CB" w:rsidP="00284047">
            <w:pPr>
              <w:jc w:val="center"/>
              <w:rPr>
                <w:b/>
                <w:sz w:val="18"/>
                <w:szCs w:val="18"/>
                <w:lang w:val="en-GB"/>
              </w:rPr>
            </w:pPr>
            <w:r w:rsidRPr="00D138CB">
              <w:rPr>
                <w:b/>
                <w:sz w:val="18"/>
                <w:szCs w:val="18"/>
                <w:lang w:val="en-GB"/>
              </w:rPr>
              <w:t>Present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138CB" w:rsidRPr="00D138CB" w:rsidRDefault="00D138CB" w:rsidP="00284047">
            <w:pPr>
              <w:jc w:val="center"/>
              <w:rPr>
                <w:sz w:val="18"/>
                <w:szCs w:val="18"/>
              </w:rPr>
            </w:pPr>
            <w:r w:rsidRPr="00D138CB">
              <w:rPr>
                <w:b/>
                <w:sz w:val="18"/>
                <w:szCs w:val="18"/>
                <w:lang w:val="en-GB"/>
              </w:rPr>
              <w:t>Apology</w:t>
            </w:r>
          </w:p>
        </w:tc>
      </w:tr>
      <w:tr w:rsidR="00D138CB" w:rsidTr="00D138CB">
        <w:tc>
          <w:tcPr>
            <w:tcW w:w="2552" w:type="dxa"/>
            <w:tcBorders>
              <w:top w:val="single" w:sz="4" w:space="0" w:color="000000"/>
              <w:left w:val="single" w:sz="4" w:space="0" w:color="000000"/>
              <w:bottom w:val="single" w:sz="4" w:space="0" w:color="000000"/>
            </w:tcBorders>
            <w:shd w:val="clear" w:color="auto" w:fill="auto"/>
          </w:tcPr>
          <w:p w:rsidR="00D138CB" w:rsidRDefault="00D138CB" w:rsidP="00284047">
            <w:pPr>
              <w:rPr>
                <w:sz w:val="20"/>
                <w:szCs w:val="20"/>
                <w:lang w:val="en-GB"/>
              </w:rPr>
            </w:pPr>
            <w:r>
              <w:rPr>
                <w:sz w:val="20"/>
                <w:szCs w:val="20"/>
                <w:lang w:val="en-GB"/>
              </w:rPr>
              <w:t>Mr. J. Gibbs        (Chairman)</w:t>
            </w:r>
          </w:p>
        </w:tc>
        <w:tc>
          <w:tcPr>
            <w:tcW w:w="850"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r>
              <w:rPr>
                <w:sz w:val="20"/>
                <w:szCs w:val="20"/>
                <w:lang w:val="en-GB"/>
              </w:rPr>
              <w:t>Y</w:t>
            </w:r>
          </w:p>
        </w:tc>
        <w:tc>
          <w:tcPr>
            <w:tcW w:w="993"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p>
        </w:tc>
        <w:tc>
          <w:tcPr>
            <w:tcW w:w="2693" w:type="dxa"/>
            <w:tcBorders>
              <w:top w:val="single" w:sz="4" w:space="0" w:color="000000"/>
              <w:left w:val="single" w:sz="4" w:space="0" w:color="000000"/>
              <w:bottom w:val="single" w:sz="4" w:space="0" w:color="000000"/>
            </w:tcBorders>
            <w:shd w:val="clear" w:color="auto" w:fill="auto"/>
          </w:tcPr>
          <w:p w:rsidR="00D138CB" w:rsidRDefault="00D138CB" w:rsidP="00284047">
            <w:pPr>
              <w:rPr>
                <w:sz w:val="20"/>
                <w:szCs w:val="20"/>
                <w:lang w:val="en-GB"/>
              </w:rPr>
            </w:pPr>
            <w:r>
              <w:rPr>
                <w:sz w:val="20"/>
                <w:szCs w:val="20"/>
                <w:lang w:val="en-GB"/>
              </w:rPr>
              <w:t>Mr. S. Hague               (</w:t>
            </w:r>
            <w:proofErr w:type="spellStart"/>
            <w:r>
              <w:rPr>
                <w:sz w:val="20"/>
                <w:szCs w:val="20"/>
                <w:lang w:val="en-GB"/>
              </w:rPr>
              <w:t>D.Est</w:t>
            </w:r>
            <w:proofErr w:type="spellEnd"/>
            <w:r>
              <w:rPr>
                <w:sz w:val="20"/>
                <w:szCs w:val="20"/>
                <w:lang w:val="en-GB"/>
              </w:rPr>
              <w:t>)</w:t>
            </w:r>
          </w:p>
        </w:tc>
        <w:tc>
          <w:tcPr>
            <w:tcW w:w="992" w:type="dxa"/>
            <w:tcBorders>
              <w:top w:val="single" w:sz="4" w:space="0" w:color="000000"/>
              <w:left w:val="single" w:sz="4" w:space="0" w:color="000000"/>
              <w:bottom w:val="single" w:sz="4" w:space="0" w:color="000000"/>
            </w:tcBorders>
            <w:shd w:val="clear" w:color="auto" w:fill="auto"/>
          </w:tcPr>
          <w:p w:rsidR="00D138CB" w:rsidRDefault="00D138CB" w:rsidP="00284047">
            <w:pPr>
              <w:jc w:val="center"/>
              <w:rPr>
                <w:sz w:val="20"/>
                <w:szCs w:val="20"/>
                <w:lang w:val="en-GB"/>
              </w:rPr>
            </w:pPr>
            <w:r>
              <w:rPr>
                <w:sz w:val="20"/>
                <w:szCs w:val="20"/>
                <w:lang w:val="en-GB"/>
              </w:rPr>
              <w: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138CB" w:rsidRDefault="00D138CB" w:rsidP="00284047">
            <w:pPr>
              <w:snapToGrid w:val="0"/>
              <w:jc w:val="center"/>
              <w:rPr>
                <w:sz w:val="20"/>
                <w:szCs w:val="20"/>
                <w:lang w:val="en-GB"/>
              </w:rPr>
            </w:pPr>
          </w:p>
        </w:tc>
      </w:tr>
      <w:tr w:rsidR="00D138CB" w:rsidTr="00D138CB">
        <w:tc>
          <w:tcPr>
            <w:tcW w:w="2552" w:type="dxa"/>
            <w:tcBorders>
              <w:top w:val="single" w:sz="4" w:space="0" w:color="000000"/>
              <w:left w:val="single" w:sz="4" w:space="0" w:color="000000"/>
              <w:bottom w:val="single" w:sz="4" w:space="0" w:color="000000"/>
            </w:tcBorders>
            <w:shd w:val="clear" w:color="auto" w:fill="auto"/>
          </w:tcPr>
          <w:p w:rsidR="00D138CB" w:rsidRDefault="00D138CB" w:rsidP="00284047">
            <w:pPr>
              <w:rPr>
                <w:sz w:val="20"/>
                <w:szCs w:val="20"/>
                <w:lang w:val="en-GB"/>
              </w:rPr>
            </w:pPr>
            <w:r>
              <w:rPr>
                <w:sz w:val="20"/>
                <w:szCs w:val="20"/>
                <w:lang w:val="en-GB"/>
              </w:rPr>
              <w:t xml:space="preserve">Mr. C.J.G. </w:t>
            </w:r>
            <w:proofErr w:type="spellStart"/>
            <w:r>
              <w:rPr>
                <w:sz w:val="20"/>
                <w:szCs w:val="20"/>
                <w:lang w:val="en-GB"/>
              </w:rPr>
              <w:t>Fforde</w:t>
            </w:r>
            <w:proofErr w:type="spellEnd"/>
            <w:r>
              <w:rPr>
                <w:sz w:val="20"/>
                <w:szCs w:val="20"/>
                <w:lang w:val="en-GB"/>
              </w:rPr>
              <w:t xml:space="preserve">     (Sec)</w:t>
            </w:r>
          </w:p>
        </w:tc>
        <w:tc>
          <w:tcPr>
            <w:tcW w:w="850"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r>
              <w:rPr>
                <w:sz w:val="20"/>
                <w:szCs w:val="20"/>
                <w:lang w:val="en-GB"/>
              </w:rPr>
              <w:t>Y</w:t>
            </w:r>
          </w:p>
        </w:tc>
        <w:tc>
          <w:tcPr>
            <w:tcW w:w="993"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p>
        </w:tc>
        <w:tc>
          <w:tcPr>
            <w:tcW w:w="2693" w:type="dxa"/>
            <w:tcBorders>
              <w:top w:val="single" w:sz="4" w:space="0" w:color="000000"/>
              <w:left w:val="single" w:sz="4" w:space="0" w:color="000000"/>
              <w:bottom w:val="single" w:sz="4" w:space="0" w:color="000000"/>
            </w:tcBorders>
            <w:shd w:val="clear" w:color="auto" w:fill="auto"/>
          </w:tcPr>
          <w:p w:rsidR="00D138CB" w:rsidRDefault="00D138CB" w:rsidP="00284047">
            <w:pPr>
              <w:rPr>
                <w:sz w:val="20"/>
                <w:szCs w:val="20"/>
                <w:lang w:val="en-GB"/>
              </w:rPr>
            </w:pPr>
            <w:r>
              <w:rPr>
                <w:sz w:val="20"/>
                <w:szCs w:val="20"/>
                <w:lang w:val="en-GB"/>
              </w:rPr>
              <w:t>Mr. J. McKinnon        (</w:t>
            </w:r>
            <w:proofErr w:type="spellStart"/>
            <w:r>
              <w:rPr>
                <w:sz w:val="20"/>
                <w:szCs w:val="20"/>
                <w:lang w:val="en-GB"/>
              </w:rPr>
              <w:t>Sx.Est</w:t>
            </w:r>
            <w:proofErr w:type="spellEnd"/>
            <w:r>
              <w:rPr>
                <w:sz w:val="20"/>
                <w:szCs w:val="20"/>
                <w:lang w:val="en-GB"/>
              </w:rPr>
              <w:t>)</w:t>
            </w:r>
          </w:p>
        </w:tc>
        <w:tc>
          <w:tcPr>
            <w:tcW w:w="992" w:type="dxa"/>
            <w:tcBorders>
              <w:top w:val="single" w:sz="4" w:space="0" w:color="000000"/>
              <w:left w:val="single" w:sz="4" w:space="0" w:color="000000"/>
              <w:bottom w:val="single" w:sz="4" w:space="0" w:color="000000"/>
            </w:tcBorders>
            <w:shd w:val="clear" w:color="auto" w:fill="auto"/>
          </w:tcPr>
          <w:p w:rsidR="00D138CB" w:rsidRDefault="00D138CB" w:rsidP="00284047">
            <w:pPr>
              <w:jc w:val="center"/>
              <w:rPr>
                <w:sz w:val="20"/>
                <w:szCs w:val="20"/>
                <w:lang w:val="en-GB"/>
              </w:rPr>
            </w:pPr>
            <w:r>
              <w:rPr>
                <w:sz w:val="20"/>
                <w:szCs w:val="20"/>
                <w:lang w:val="en-GB"/>
              </w:rPr>
              <w: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138CB" w:rsidRDefault="00D138CB" w:rsidP="00284047">
            <w:pPr>
              <w:snapToGrid w:val="0"/>
              <w:jc w:val="center"/>
              <w:rPr>
                <w:sz w:val="20"/>
                <w:szCs w:val="20"/>
                <w:lang w:val="en-GB"/>
              </w:rPr>
            </w:pPr>
          </w:p>
        </w:tc>
      </w:tr>
      <w:tr w:rsidR="00D138CB" w:rsidTr="00D138CB">
        <w:tc>
          <w:tcPr>
            <w:tcW w:w="2552" w:type="dxa"/>
            <w:tcBorders>
              <w:top w:val="single" w:sz="4" w:space="0" w:color="000000"/>
              <w:left w:val="single" w:sz="4" w:space="0" w:color="000000"/>
              <w:bottom w:val="single" w:sz="4" w:space="0" w:color="000000"/>
            </w:tcBorders>
            <w:shd w:val="clear" w:color="auto" w:fill="auto"/>
          </w:tcPr>
          <w:p w:rsidR="00D138CB" w:rsidRDefault="00D138CB" w:rsidP="00284047">
            <w:pPr>
              <w:rPr>
                <w:sz w:val="20"/>
                <w:szCs w:val="20"/>
                <w:lang w:val="en-GB"/>
              </w:rPr>
            </w:pPr>
            <w:r>
              <w:rPr>
                <w:sz w:val="20"/>
                <w:szCs w:val="20"/>
                <w:lang w:val="en-GB"/>
              </w:rPr>
              <w:t>Mr. N Wright       (A. Est)</w:t>
            </w:r>
          </w:p>
        </w:tc>
        <w:tc>
          <w:tcPr>
            <w:tcW w:w="850"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r>
              <w:rPr>
                <w:sz w:val="20"/>
                <w:szCs w:val="20"/>
                <w:lang w:val="en-GB"/>
              </w:rPr>
              <w:t>Y</w:t>
            </w:r>
          </w:p>
        </w:tc>
        <w:tc>
          <w:tcPr>
            <w:tcW w:w="993"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p>
        </w:tc>
        <w:tc>
          <w:tcPr>
            <w:tcW w:w="2693" w:type="dxa"/>
            <w:tcBorders>
              <w:top w:val="single" w:sz="4" w:space="0" w:color="000000"/>
              <w:left w:val="single" w:sz="4" w:space="0" w:color="000000"/>
              <w:bottom w:val="single" w:sz="4" w:space="0" w:color="000000"/>
            </w:tcBorders>
            <w:shd w:val="clear" w:color="auto" w:fill="auto"/>
          </w:tcPr>
          <w:p w:rsidR="00D138CB" w:rsidRDefault="00D138CB" w:rsidP="00284047">
            <w:pPr>
              <w:rPr>
                <w:sz w:val="20"/>
                <w:szCs w:val="20"/>
                <w:lang w:val="en-GB"/>
              </w:rPr>
            </w:pPr>
            <w:r>
              <w:rPr>
                <w:sz w:val="20"/>
                <w:szCs w:val="20"/>
                <w:lang w:val="en-GB"/>
              </w:rPr>
              <w:t>Mr. J. Hammond          (SNH)</w:t>
            </w:r>
          </w:p>
        </w:tc>
        <w:tc>
          <w:tcPr>
            <w:tcW w:w="992"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r>
              <w:rPr>
                <w:sz w:val="20"/>
                <w:szCs w:val="20"/>
                <w:lang w:val="en-GB"/>
              </w:rPr>
              <w: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138CB" w:rsidRDefault="00D138CB" w:rsidP="00284047">
            <w:pPr>
              <w:snapToGrid w:val="0"/>
              <w:jc w:val="center"/>
              <w:rPr>
                <w:sz w:val="20"/>
                <w:szCs w:val="20"/>
                <w:lang w:val="en-GB"/>
              </w:rPr>
            </w:pPr>
          </w:p>
        </w:tc>
      </w:tr>
      <w:tr w:rsidR="00D138CB" w:rsidTr="00D138CB">
        <w:tc>
          <w:tcPr>
            <w:tcW w:w="2552" w:type="dxa"/>
            <w:tcBorders>
              <w:top w:val="single" w:sz="4" w:space="0" w:color="000000"/>
              <w:left w:val="single" w:sz="4" w:space="0" w:color="000000"/>
              <w:bottom w:val="single" w:sz="4" w:space="0" w:color="000000"/>
            </w:tcBorders>
            <w:shd w:val="clear" w:color="auto" w:fill="auto"/>
          </w:tcPr>
          <w:p w:rsidR="00D138CB" w:rsidRDefault="00D138CB" w:rsidP="00284047">
            <w:pPr>
              <w:rPr>
                <w:sz w:val="20"/>
                <w:szCs w:val="20"/>
                <w:lang w:val="en-GB"/>
              </w:rPr>
            </w:pPr>
            <w:r>
              <w:rPr>
                <w:sz w:val="20"/>
                <w:szCs w:val="20"/>
                <w:lang w:val="en-GB"/>
              </w:rPr>
              <w:t>Mr. A. Walker        (FCS)</w:t>
            </w:r>
          </w:p>
        </w:tc>
        <w:tc>
          <w:tcPr>
            <w:tcW w:w="850"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r>
              <w:rPr>
                <w:sz w:val="20"/>
                <w:szCs w:val="20"/>
                <w:lang w:val="en-GB"/>
              </w:rPr>
              <w:t>Y</w:t>
            </w:r>
          </w:p>
        </w:tc>
        <w:tc>
          <w:tcPr>
            <w:tcW w:w="993"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p>
        </w:tc>
        <w:tc>
          <w:tcPr>
            <w:tcW w:w="2693"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rPr>
                <w:sz w:val="20"/>
                <w:szCs w:val="20"/>
                <w:lang w:val="en-GB"/>
              </w:rPr>
            </w:pPr>
            <w:proofErr w:type="spellStart"/>
            <w:r>
              <w:rPr>
                <w:sz w:val="20"/>
                <w:szCs w:val="20"/>
                <w:lang w:val="en-GB"/>
              </w:rPr>
              <w:t>Mr.G</w:t>
            </w:r>
            <w:proofErr w:type="spellEnd"/>
            <w:r>
              <w:rPr>
                <w:sz w:val="20"/>
                <w:szCs w:val="20"/>
                <w:lang w:val="en-GB"/>
              </w:rPr>
              <w:t>. Walker                (SNH)</w:t>
            </w:r>
          </w:p>
        </w:tc>
        <w:tc>
          <w:tcPr>
            <w:tcW w:w="992"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r>
              <w:rPr>
                <w:sz w:val="20"/>
                <w:szCs w:val="20"/>
                <w:lang w:val="en-GB"/>
              </w:rPr>
              <w: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138CB" w:rsidRDefault="00D138CB" w:rsidP="00284047">
            <w:pPr>
              <w:snapToGrid w:val="0"/>
              <w:jc w:val="center"/>
              <w:rPr>
                <w:sz w:val="20"/>
                <w:szCs w:val="20"/>
                <w:lang w:val="en-GB"/>
              </w:rPr>
            </w:pPr>
          </w:p>
        </w:tc>
      </w:tr>
      <w:tr w:rsidR="00D138CB" w:rsidTr="00D138CB">
        <w:tc>
          <w:tcPr>
            <w:tcW w:w="2552" w:type="dxa"/>
            <w:tcBorders>
              <w:top w:val="single" w:sz="4" w:space="0" w:color="000000"/>
              <w:left w:val="single" w:sz="4" w:space="0" w:color="000000"/>
              <w:bottom w:val="single" w:sz="4" w:space="0" w:color="000000"/>
            </w:tcBorders>
            <w:shd w:val="clear" w:color="auto" w:fill="auto"/>
          </w:tcPr>
          <w:p w:rsidR="00D138CB" w:rsidRDefault="00D138CB" w:rsidP="00284047">
            <w:pPr>
              <w:rPr>
                <w:sz w:val="20"/>
                <w:szCs w:val="20"/>
                <w:lang w:val="en-GB"/>
              </w:rPr>
            </w:pPr>
            <w:proofErr w:type="gramStart"/>
            <w:r>
              <w:rPr>
                <w:sz w:val="20"/>
                <w:szCs w:val="20"/>
                <w:lang w:val="en-GB"/>
              </w:rPr>
              <w:t>Mr .</w:t>
            </w:r>
            <w:proofErr w:type="gramEnd"/>
            <w:r>
              <w:rPr>
                <w:sz w:val="20"/>
                <w:szCs w:val="20"/>
                <w:lang w:val="en-GB"/>
              </w:rPr>
              <w:t xml:space="preserve"> R Logan         (FCS)</w:t>
            </w:r>
          </w:p>
        </w:tc>
        <w:tc>
          <w:tcPr>
            <w:tcW w:w="850"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p>
        </w:tc>
        <w:tc>
          <w:tcPr>
            <w:tcW w:w="993"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r>
              <w:rPr>
                <w:sz w:val="20"/>
                <w:szCs w:val="20"/>
                <w:lang w:val="en-GB"/>
              </w:rPr>
              <w:t>Y</w:t>
            </w:r>
          </w:p>
        </w:tc>
        <w:tc>
          <w:tcPr>
            <w:tcW w:w="2693" w:type="dxa"/>
            <w:tcBorders>
              <w:top w:val="single" w:sz="4" w:space="0" w:color="000000"/>
              <w:left w:val="single" w:sz="4" w:space="0" w:color="000000"/>
              <w:bottom w:val="single" w:sz="4" w:space="0" w:color="000000"/>
            </w:tcBorders>
            <w:shd w:val="clear" w:color="auto" w:fill="auto"/>
          </w:tcPr>
          <w:p w:rsidR="00D138CB" w:rsidRDefault="00D138CB" w:rsidP="00284047">
            <w:pPr>
              <w:rPr>
                <w:sz w:val="20"/>
                <w:szCs w:val="20"/>
                <w:lang w:val="en-GB"/>
              </w:rPr>
            </w:pPr>
            <w:r>
              <w:rPr>
                <w:sz w:val="20"/>
                <w:szCs w:val="20"/>
                <w:lang w:val="en-GB"/>
              </w:rPr>
              <w:t>Ms. N. Ward                (SNH)</w:t>
            </w:r>
          </w:p>
        </w:tc>
        <w:tc>
          <w:tcPr>
            <w:tcW w:w="992"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r>
              <w:rPr>
                <w:sz w:val="20"/>
                <w:szCs w:val="20"/>
                <w:lang w:val="en-GB"/>
              </w:rPr>
              <w: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138CB" w:rsidRDefault="00D138CB" w:rsidP="00284047">
            <w:pPr>
              <w:snapToGrid w:val="0"/>
              <w:jc w:val="center"/>
            </w:pPr>
          </w:p>
        </w:tc>
      </w:tr>
      <w:tr w:rsidR="00D138CB" w:rsidTr="00D138CB">
        <w:tc>
          <w:tcPr>
            <w:tcW w:w="2552" w:type="dxa"/>
            <w:tcBorders>
              <w:top w:val="single" w:sz="4" w:space="0" w:color="000000"/>
              <w:left w:val="single" w:sz="4" w:space="0" w:color="000000"/>
              <w:bottom w:val="single" w:sz="4" w:space="0" w:color="000000"/>
            </w:tcBorders>
            <w:shd w:val="clear" w:color="auto" w:fill="auto"/>
          </w:tcPr>
          <w:p w:rsidR="00D138CB" w:rsidRDefault="00D138CB" w:rsidP="00284047">
            <w:pPr>
              <w:rPr>
                <w:sz w:val="20"/>
                <w:szCs w:val="20"/>
                <w:lang w:val="en-GB"/>
              </w:rPr>
            </w:pPr>
            <w:r>
              <w:rPr>
                <w:sz w:val="20"/>
                <w:szCs w:val="20"/>
                <w:lang w:val="en-GB"/>
              </w:rPr>
              <w:t>R McMaster          (NFU)</w:t>
            </w:r>
          </w:p>
        </w:tc>
        <w:tc>
          <w:tcPr>
            <w:tcW w:w="850"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p>
        </w:tc>
        <w:tc>
          <w:tcPr>
            <w:tcW w:w="993"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r>
              <w:rPr>
                <w:sz w:val="20"/>
                <w:szCs w:val="20"/>
                <w:lang w:val="en-GB"/>
              </w:rPr>
              <w:t>Y</w:t>
            </w:r>
          </w:p>
        </w:tc>
        <w:tc>
          <w:tcPr>
            <w:tcW w:w="2693" w:type="dxa"/>
            <w:tcBorders>
              <w:top w:val="single" w:sz="4" w:space="0" w:color="000000"/>
              <w:left w:val="single" w:sz="4" w:space="0" w:color="000000"/>
              <w:bottom w:val="single" w:sz="4" w:space="0" w:color="000000"/>
            </w:tcBorders>
            <w:shd w:val="clear" w:color="auto" w:fill="auto"/>
          </w:tcPr>
          <w:p w:rsidR="00D138CB" w:rsidRDefault="00D138CB" w:rsidP="00284047">
            <w:pPr>
              <w:rPr>
                <w:sz w:val="20"/>
                <w:szCs w:val="20"/>
                <w:lang w:val="en-GB"/>
              </w:rPr>
            </w:pPr>
            <w:r>
              <w:rPr>
                <w:sz w:val="20"/>
                <w:szCs w:val="20"/>
                <w:lang w:val="en-GB"/>
              </w:rPr>
              <w:t>Mr K Bone</w:t>
            </w:r>
          </w:p>
        </w:tc>
        <w:tc>
          <w:tcPr>
            <w:tcW w:w="992"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138CB" w:rsidRDefault="00D138CB" w:rsidP="00284047">
            <w:pPr>
              <w:snapToGrid w:val="0"/>
              <w:jc w:val="center"/>
            </w:pPr>
            <w:r>
              <w:t>Y</w:t>
            </w:r>
          </w:p>
        </w:tc>
      </w:tr>
      <w:tr w:rsidR="00D138CB" w:rsidTr="00D138CB">
        <w:tc>
          <w:tcPr>
            <w:tcW w:w="2552" w:type="dxa"/>
            <w:tcBorders>
              <w:top w:val="single" w:sz="4" w:space="0" w:color="000000"/>
              <w:left w:val="single" w:sz="4" w:space="0" w:color="000000"/>
              <w:bottom w:val="single" w:sz="4" w:space="0" w:color="000000"/>
            </w:tcBorders>
            <w:shd w:val="clear" w:color="auto" w:fill="auto"/>
          </w:tcPr>
          <w:p w:rsidR="00D138CB" w:rsidRDefault="00D138CB" w:rsidP="00284047">
            <w:pPr>
              <w:rPr>
                <w:sz w:val="20"/>
                <w:szCs w:val="20"/>
                <w:lang w:val="en-GB"/>
              </w:rPr>
            </w:pPr>
            <w:r>
              <w:rPr>
                <w:sz w:val="20"/>
                <w:szCs w:val="20"/>
                <w:lang w:val="en-GB"/>
              </w:rPr>
              <w:t>Ms. K. Sampson     (NTS)</w:t>
            </w:r>
          </w:p>
        </w:tc>
        <w:tc>
          <w:tcPr>
            <w:tcW w:w="850"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r>
              <w:rPr>
                <w:sz w:val="20"/>
                <w:szCs w:val="20"/>
                <w:lang w:val="en-GB"/>
              </w:rPr>
              <w:t>Y</w:t>
            </w:r>
          </w:p>
        </w:tc>
        <w:tc>
          <w:tcPr>
            <w:tcW w:w="993" w:type="dxa"/>
            <w:tcBorders>
              <w:top w:val="single" w:sz="4" w:space="0" w:color="000000"/>
              <w:left w:val="single" w:sz="4" w:space="0" w:color="000000"/>
              <w:bottom w:val="single" w:sz="4" w:space="0" w:color="000000"/>
            </w:tcBorders>
            <w:shd w:val="clear" w:color="auto" w:fill="auto"/>
          </w:tcPr>
          <w:p w:rsidR="00D138CB" w:rsidRDefault="00D138CB" w:rsidP="00284047">
            <w:pPr>
              <w:jc w:val="center"/>
              <w:rPr>
                <w:sz w:val="20"/>
                <w:szCs w:val="20"/>
                <w:lang w:val="en-GB"/>
              </w:rPr>
            </w:pPr>
          </w:p>
        </w:tc>
        <w:tc>
          <w:tcPr>
            <w:tcW w:w="2693" w:type="dxa"/>
            <w:tcBorders>
              <w:top w:val="single" w:sz="4" w:space="0" w:color="000000"/>
              <w:left w:val="single" w:sz="4" w:space="0" w:color="000000"/>
              <w:bottom w:val="single" w:sz="4" w:space="0" w:color="000000"/>
            </w:tcBorders>
            <w:shd w:val="clear" w:color="auto" w:fill="auto"/>
          </w:tcPr>
          <w:p w:rsidR="00D138CB" w:rsidRDefault="00D138CB" w:rsidP="00284047">
            <w:pPr>
              <w:rPr>
                <w:sz w:val="20"/>
                <w:szCs w:val="20"/>
                <w:lang w:val="en-GB"/>
              </w:rPr>
            </w:pPr>
            <w:r>
              <w:rPr>
                <w:sz w:val="20"/>
                <w:szCs w:val="20"/>
                <w:lang w:val="en-GB"/>
              </w:rPr>
              <w:t xml:space="preserve">Mr D </w:t>
            </w:r>
            <w:proofErr w:type="spellStart"/>
            <w:r>
              <w:rPr>
                <w:sz w:val="20"/>
                <w:szCs w:val="20"/>
                <w:lang w:val="en-GB"/>
              </w:rPr>
              <w:t>Boscowan</w:t>
            </w:r>
            <w:proofErr w:type="spellEnd"/>
          </w:p>
        </w:tc>
        <w:tc>
          <w:tcPr>
            <w:tcW w:w="992"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138CB" w:rsidRDefault="00D138CB" w:rsidP="00284047">
            <w:pPr>
              <w:snapToGrid w:val="0"/>
              <w:jc w:val="center"/>
              <w:rPr>
                <w:sz w:val="20"/>
                <w:szCs w:val="20"/>
                <w:lang w:val="en-GB"/>
              </w:rPr>
            </w:pPr>
            <w:r>
              <w:rPr>
                <w:sz w:val="20"/>
                <w:szCs w:val="20"/>
                <w:lang w:val="en-GB"/>
              </w:rPr>
              <w:t>Y</w:t>
            </w:r>
          </w:p>
        </w:tc>
      </w:tr>
      <w:tr w:rsidR="00D138CB" w:rsidTr="00D138CB">
        <w:tc>
          <w:tcPr>
            <w:tcW w:w="2552" w:type="dxa"/>
            <w:tcBorders>
              <w:top w:val="single" w:sz="4" w:space="0" w:color="000000"/>
              <w:left w:val="single" w:sz="4" w:space="0" w:color="000000"/>
              <w:bottom w:val="single" w:sz="4" w:space="0" w:color="000000"/>
            </w:tcBorders>
            <w:shd w:val="clear" w:color="auto" w:fill="auto"/>
          </w:tcPr>
          <w:p w:rsidR="00D138CB" w:rsidRDefault="00D138CB" w:rsidP="00284047">
            <w:pPr>
              <w:rPr>
                <w:sz w:val="20"/>
                <w:szCs w:val="20"/>
                <w:lang w:val="en-GB"/>
              </w:rPr>
            </w:pPr>
            <w:r>
              <w:rPr>
                <w:sz w:val="20"/>
                <w:szCs w:val="20"/>
                <w:lang w:val="en-GB"/>
              </w:rPr>
              <w:t>Mr P Maclean         (NTS)</w:t>
            </w:r>
          </w:p>
        </w:tc>
        <w:tc>
          <w:tcPr>
            <w:tcW w:w="850"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p>
        </w:tc>
        <w:tc>
          <w:tcPr>
            <w:tcW w:w="993" w:type="dxa"/>
            <w:tcBorders>
              <w:top w:val="single" w:sz="4" w:space="0" w:color="000000"/>
              <w:left w:val="single" w:sz="4" w:space="0" w:color="000000"/>
              <w:bottom w:val="single" w:sz="4" w:space="0" w:color="000000"/>
            </w:tcBorders>
            <w:shd w:val="clear" w:color="auto" w:fill="auto"/>
          </w:tcPr>
          <w:p w:rsidR="00D138CB" w:rsidRDefault="00D138CB" w:rsidP="00284047">
            <w:pPr>
              <w:jc w:val="center"/>
              <w:rPr>
                <w:sz w:val="20"/>
                <w:szCs w:val="20"/>
                <w:lang w:val="en-GB"/>
              </w:rPr>
            </w:pPr>
            <w:r>
              <w:rPr>
                <w:sz w:val="20"/>
                <w:szCs w:val="20"/>
                <w:lang w:val="en-GB"/>
              </w:rPr>
              <w:t>Y</w:t>
            </w:r>
          </w:p>
        </w:tc>
        <w:tc>
          <w:tcPr>
            <w:tcW w:w="2693" w:type="dxa"/>
            <w:tcBorders>
              <w:top w:val="single" w:sz="4" w:space="0" w:color="000000"/>
              <w:left w:val="single" w:sz="4" w:space="0" w:color="000000"/>
              <w:bottom w:val="single" w:sz="4" w:space="0" w:color="000000"/>
            </w:tcBorders>
            <w:shd w:val="clear" w:color="auto" w:fill="auto"/>
          </w:tcPr>
          <w:p w:rsidR="00D138CB" w:rsidRDefault="00D138CB" w:rsidP="00284047">
            <w:pPr>
              <w:rPr>
                <w:sz w:val="20"/>
                <w:szCs w:val="20"/>
                <w:lang w:val="en-GB"/>
              </w:rPr>
            </w:pPr>
            <w:r>
              <w:rPr>
                <w:sz w:val="20"/>
                <w:szCs w:val="20"/>
                <w:lang w:val="en-GB"/>
              </w:rPr>
              <w:t>Mr M Ross</w:t>
            </w:r>
          </w:p>
        </w:tc>
        <w:tc>
          <w:tcPr>
            <w:tcW w:w="992" w:type="dxa"/>
            <w:tcBorders>
              <w:top w:val="single" w:sz="4" w:space="0" w:color="000000"/>
              <w:left w:val="single" w:sz="4" w:space="0" w:color="000000"/>
              <w:bottom w:val="single" w:sz="4" w:space="0" w:color="000000"/>
            </w:tcBorders>
            <w:shd w:val="clear" w:color="auto" w:fill="auto"/>
          </w:tcPr>
          <w:p w:rsidR="00D138CB" w:rsidRDefault="00D138CB" w:rsidP="00284047">
            <w:pPr>
              <w:snapToGrid w:val="0"/>
              <w:jc w:val="center"/>
              <w:rPr>
                <w:sz w:val="20"/>
                <w:szCs w:val="20"/>
                <w:lang w:val="en-G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138CB" w:rsidRDefault="00D138CB" w:rsidP="00284047">
            <w:pPr>
              <w:snapToGrid w:val="0"/>
              <w:jc w:val="center"/>
              <w:rPr>
                <w:sz w:val="20"/>
                <w:szCs w:val="20"/>
                <w:lang w:val="en-GB"/>
              </w:rPr>
            </w:pPr>
            <w:r>
              <w:rPr>
                <w:sz w:val="20"/>
                <w:szCs w:val="20"/>
                <w:lang w:val="en-GB"/>
              </w:rPr>
              <w:t>Y</w:t>
            </w:r>
          </w:p>
        </w:tc>
      </w:tr>
      <w:tr w:rsidR="006D4226" w:rsidTr="00D138CB">
        <w:tc>
          <w:tcPr>
            <w:tcW w:w="2552" w:type="dxa"/>
            <w:tcBorders>
              <w:top w:val="single" w:sz="4" w:space="0" w:color="000000"/>
              <w:left w:val="single" w:sz="4" w:space="0" w:color="000000"/>
              <w:bottom w:val="single" w:sz="4" w:space="0" w:color="000000"/>
            </w:tcBorders>
            <w:shd w:val="clear" w:color="auto" w:fill="auto"/>
          </w:tcPr>
          <w:p w:rsidR="006D4226" w:rsidRDefault="006D4226" w:rsidP="00284047">
            <w:pPr>
              <w:rPr>
                <w:sz w:val="20"/>
                <w:szCs w:val="20"/>
                <w:lang w:val="en-GB"/>
              </w:rPr>
            </w:pPr>
          </w:p>
        </w:tc>
        <w:tc>
          <w:tcPr>
            <w:tcW w:w="850" w:type="dxa"/>
            <w:tcBorders>
              <w:top w:val="single" w:sz="4" w:space="0" w:color="000000"/>
              <w:left w:val="single" w:sz="4" w:space="0" w:color="000000"/>
              <w:bottom w:val="single" w:sz="4" w:space="0" w:color="000000"/>
            </w:tcBorders>
            <w:shd w:val="clear" w:color="auto" w:fill="auto"/>
          </w:tcPr>
          <w:p w:rsidR="006D4226" w:rsidRDefault="006D4226" w:rsidP="00284047">
            <w:pPr>
              <w:snapToGrid w:val="0"/>
              <w:jc w:val="center"/>
              <w:rPr>
                <w:sz w:val="20"/>
                <w:szCs w:val="20"/>
                <w:lang w:val="en-GB"/>
              </w:rPr>
            </w:pPr>
          </w:p>
        </w:tc>
        <w:tc>
          <w:tcPr>
            <w:tcW w:w="993" w:type="dxa"/>
            <w:tcBorders>
              <w:top w:val="single" w:sz="4" w:space="0" w:color="000000"/>
              <w:left w:val="single" w:sz="4" w:space="0" w:color="000000"/>
              <w:bottom w:val="single" w:sz="4" w:space="0" w:color="000000"/>
            </w:tcBorders>
            <w:shd w:val="clear" w:color="auto" w:fill="auto"/>
          </w:tcPr>
          <w:p w:rsidR="006D4226" w:rsidRDefault="006D4226" w:rsidP="00284047">
            <w:pPr>
              <w:jc w:val="center"/>
              <w:rPr>
                <w:sz w:val="20"/>
                <w:szCs w:val="20"/>
                <w:lang w:val="en-GB"/>
              </w:rPr>
            </w:pPr>
          </w:p>
        </w:tc>
        <w:tc>
          <w:tcPr>
            <w:tcW w:w="2693" w:type="dxa"/>
            <w:tcBorders>
              <w:top w:val="single" w:sz="4" w:space="0" w:color="000000"/>
              <w:left w:val="single" w:sz="4" w:space="0" w:color="000000"/>
              <w:bottom w:val="single" w:sz="4" w:space="0" w:color="000000"/>
            </w:tcBorders>
            <w:shd w:val="clear" w:color="auto" w:fill="auto"/>
          </w:tcPr>
          <w:p w:rsidR="006D4226" w:rsidRDefault="006D4226" w:rsidP="00284047">
            <w:pPr>
              <w:rPr>
                <w:sz w:val="20"/>
                <w:szCs w:val="20"/>
                <w:lang w:val="en-GB"/>
              </w:rPr>
            </w:pPr>
            <w:r>
              <w:rPr>
                <w:sz w:val="20"/>
                <w:szCs w:val="20"/>
                <w:lang w:val="en-GB"/>
              </w:rPr>
              <w:t>Dr J Newman  - Minutes (DE)</w:t>
            </w:r>
          </w:p>
        </w:tc>
        <w:tc>
          <w:tcPr>
            <w:tcW w:w="992" w:type="dxa"/>
            <w:tcBorders>
              <w:top w:val="single" w:sz="4" w:space="0" w:color="000000"/>
              <w:left w:val="single" w:sz="4" w:space="0" w:color="000000"/>
              <w:bottom w:val="single" w:sz="4" w:space="0" w:color="000000"/>
            </w:tcBorders>
            <w:shd w:val="clear" w:color="auto" w:fill="auto"/>
          </w:tcPr>
          <w:p w:rsidR="006D4226" w:rsidRDefault="006D4226" w:rsidP="00284047">
            <w:pPr>
              <w:snapToGrid w:val="0"/>
              <w:jc w:val="center"/>
              <w:rPr>
                <w:sz w:val="20"/>
                <w:szCs w:val="20"/>
                <w:lang w:val="en-GB"/>
              </w:rPr>
            </w:pPr>
            <w:r>
              <w:rPr>
                <w:sz w:val="20"/>
                <w:szCs w:val="20"/>
                <w:lang w:val="en-GB"/>
              </w:rPr>
              <w: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D4226" w:rsidRDefault="006D4226" w:rsidP="00284047">
            <w:pPr>
              <w:snapToGrid w:val="0"/>
              <w:jc w:val="center"/>
              <w:rPr>
                <w:sz w:val="20"/>
                <w:szCs w:val="20"/>
                <w:lang w:val="en-GB"/>
              </w:rPr>
            </w:pPr>
          </w:p>
        </w:tc>
      </w:tr>
    </w:tbl>
    <w:p w:rsidR="00D138CB" w:rsidRDefault="00D138CB" w:rsidP="00D138CB"/>
    <w:p w:rsidR="006D4226" w:rsidRDefault="006D4226" w:rsidP="00D138CB"/>
    <w:p w:rsidR="00D138CB" w:rsidRPr="00D138CB" w:rsidRDefault="00D138CB" w:rsidP="00D138CB">
      <w:pPr>
        <w:pStyle w:val="ListParagraph"/>
        <w:numPr>
          <w:ilvl w:val="0"/>
          <w:numId w:val="4"/>
        </w:numPr>
        <w:spacing w:after="240"/>
        <w:rPr>
          <w:szCs w:val="20"/>
          <w:lang w:val="en-GB"/>
        </w:rPr>
      </w:pPr>
      <w:r>
        <w:rPr>
          <w:b/>
          <w:szCs w:val="20"/>
          <w:u w:val="single"/>
          <w:lang w:val="en-GB"/>
        </w:rPr>
        <w:t xml:space="preserve"> </w:t>
      </w:r>
      <w:r w:rsidRPr="00D138CB">
        <w:rPr>
          <w:b/>
          <w:szCs w:val="20"/>
          <w:u w:val="single"/>
          <w:lang w:val="en-GB"/>
        </w:rPr>
        <w:t>Approval of Minutes of Last Meeting</w:t>
      </w:r>
    </w:p>
    <w:p w:rsidR="00D138CB" w:rsidRDefault="00D138CB" w:rsidP="00D138CB">
      <w:pPr>
        <w:spacing w:after="240"/>
        <w:rPr>
          <w:b/>
          <w:szCs w:val="20"/>
          <w:u w:val="single"/>
          <w:lang w:val="en-GB"/>
        </w:rPr>
      </w:pPr>
      <w:r>
        <w:rPr>
          <w:szCs w:val="20"/>
          <w:lang w:val="en-GB"/>
        </w:rPr>
        <w:t>The minutes of the meeting held on 4</w:t>
      </w:r>
      <w:r>
        <w:rPr>
          <w:szCs w:val="20"/>
          <w:vertAlign w:val="superscript"/>
          <w:lang w:val="en-GB"/>
        </w:rPr>
        <w:t xml:space="preserve">th </w:t>
      </w:r>
      <w:r>
        <w:rPr>
          <w:szCs w:val="20"/>
          <w:lang w:val="en-GB"/>
        </w:rPr>
        <w:t>May 2018 were approved as circulated.</w:t>
      </w:r>
    </w:p>
    <w:p w:rsidR="00D138CB" w:rsidRPr="00D138CB" w:rsidRDefault="00D138CB" w:rsidP="00D138CB">
      <w:pPr>
        <w:pStyle w:val="ListParagraph"/>
        <w:numPr>
          <w:ilvl w:val="0"/>
          <w:numId w:val="4"/>
        </w:numPr>
        <w:spacing w:after="240"/>
        <w:rPr>
          <w:b/>
          <w:szCs w:val="20"/>
          <w:u w:val="single"/>
          <w:lang w:val="en-GB"/>
        </w:rPr>
      </w:pPr>
      <w:r>
        <w:rPr>
          <w:b/>
          <w:szCs w:val="20"/>
          <w:u w:val="single"/>
          <w:lang w:val="en-GB"/>
        </w:rPr>
        <w:t xml:space="preserve"> </w:t>
      </w:r>
      <w:r w:rsidRPr="00D138CB">
        <w:rPr>
          <w:b/>
          <w:szCs w:val="20"/>
          <w:u w:val="single"/>
          <w:lang w:val="en-GB"/>
        </w:rPr>
        <w:t>Matters Arising</w:t>
      </w:r>
    </w:p>
    <w:p w:rsidR="00D138CB" w:rsidRDefault="00D138CB" w:rsidP="00D138CB">
      <w:pPr>
        <w:spacing w:after="240"/>
        <w:rPr>
          <w:b/>
          <w:szCs w:val="20"/>
          <w:u w:val="single"/>
          <w:lang w:val="en-GB"/>
        </w:rPr>
      </w:pPr>
      <w:r>
        <w:rPr>
          <w:rFonts w:eastAsia="Arial"/>
          <w:color w:val="000000"/>
          <w:lang w:val="en-GB"/>
        </w:rPr>
        <w:t>There were no matters arising from the previous Minutes</w:t>
      </w:r>
    </w:p>
    <w:p w:rsidR="00D138CB" w:rsidRPr="00D138CB" w:rsidRDefault="00D138CB" w:rsidP="00D138CB">
      <w:pPr>
        <w:pStyle w:val="ListParagraph"/>
        <w:numPr>
          <w:ilvl w:val="0"/>
          <w:numId w:val="4"/>
        </w:numPr>
        <w:spacing w:after="120"/>
        <w:rPr>
          <w:szCs w:val="20"/>
          <w:lang w:val="en-GB"/>
        </w:rPr>
      </w:pPr>
      <w:r>
        <w:rPr>
          <w:b/>
          <w:szCs w:val="20"/>
          <w:u w:val="single"/>
          <w:lang w:val="en-GB"/>
        </w:rPr>
        <w:t xml:space="preserve"> </w:t>
      </w:r>
      <w:r w:rsidRPr="00D138CB">
        <w:rPr>
          <w:b/>
          <w:szCs w:val="20"/>
          <w:u w:val="single"/>
          <w:lang w:val="en-GB"/>
        </w:rPr>
        <w:t>Review of 2018 Stag Season</w:t>
      </w:r>
    </w:p>
    <w:p w:rsidR="00D138CB" w:rsidRPr="00B157A0" w:rsidRDefault="00D138CB" w:rsidP="00D138CB">
      <w:pPr>
        <w:spacing w:after="120"/>
        <w:rPr>
          <w:szCs w:val="20"/>
          <w:lang w:val="en-GB"/>
        </w:rPr>
      </w:pPr>
      <w:r w:rsidRPr="00B157A0">
        <w:rPr>
          <w:szCs w:val="20"/>
          <w:lang w:val="en-GB"/>
        </w:rPr>
        <w:t>The Group's combined stag cull for the year was as follows:-</w:t>
      </w:r>
    </w:p>
    <w:tbl>
      <w:tblPr>
        <w:tblW w:w="0" w:type="auto"/>
        <w:tblInd w:w="17" w:type="dxa"/>
        <w:tblLayout w:type="fixed"/>
        <w:tblCellMar>
          <w:top w:w="55" w:type="dxa"/>
          <w:left w:w="55" w:type="dxa"/>
          <w:bottom w:w="55" w:type="dxa"/>
          <w:right w:w="55" w:type="dxa"/>
        </w:tblCellMar>
        <w:tblLook w:val="04A0" w:firstRow="1" w:lastRow="0" w:firstColumn="1" w:lastColumn="0" w:noHBand="0" w:noVBand="1"/>
      </w:tblPr>
      <w:tblGrid>
        <w:gridCol w:w="1035"/>
        <w:gridCol w:w="480"/>
        <w:gridCol w:w="495"/>
        <w:gridCol w:w="420"/>
        <w:gridCol w:w="495"/>
        <w:gridCol w:w="435"/>
        <w:gridCol w:w="475"/>
        <w:gridCol w:w="545"/>
        <w:gridCol w:w="540"/>
        <w:gridCol w:w="465"/>
        <w:gridCol w:w="480"/>
        <w:gridCol w:w="450"/>
        <w:gridCol w:w="480"/>
        <w:gridCol w:w="405"/>
        <w:gridCol w:w="480"/>
        <w:gridCol w:w="345"/>
        <w:gridCol w:w="510"/>
        <w:gridCol w:w="360"/>
        <w:gridCol w:w="501"/>
      </w:tblGrid>
      <w:tr w:rsidR="00D138CB" w:rsidTr="00284047">
        <w:tc>
          <w:tcPr>
            <w:tcW w:w="1035" w:type="dxa"/>
            <w:tcBorders>
              <w:top w:val="single" w:sz="2" w:space="0" w:color="000000"/>
              <w:left w:val="single" w:sz="2" w:space="0" w:color="000000"/>
              <w:bottom w:val="single" w:sz="2" w:space="0" w:color="000000"/>
              <w:right w:val="nil"/>
            </w:tcBorders>
          </w:tcPr>
          <w:p w:rsidR="00D138CB" w:rsidRDefault="00D138CB" w:rsidP="00284047">
            <w:pPr>
              <w:pStyle w:val="TableContents"/>
              <w:snapToGrid w:val="0"/>
              <w:rPr>
                <w:lang w:eastAsia="hi-IN" w:bidi="hi-IN"/>
              </w:rPr>
            </w:pPr>
          </w:p>
        </w:tc>
        <w:tc>
          <w:tcPr>
            <w:tcW w:w="2800" w:type="dxa"/>
            <w:gridSpan w:val="6"/>
            <w:tcBorders>
              <w:top w:val="single" w:sz="2" w:space="0" w:color="000000"/>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Stags</w:t>
            </w:r>
          </w:p>
        </w:tc>
        <w:tc>
          <w:tcPr>
            <w:tcW w:w="2960" w:type="dxa"/>
            <w:gridSpan w:val="6"/>
            <w:tcBorders>
              <w:top w:val="single" w:sz="2" w:space="0" w:color="000000"/>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Hinds</w:t>
            </w:r>
          </w:p>
        </w:tc>
        <w:tc>
          <w:tcPr>
            <w:tcW w:w="2601" w:type="dxa"/>
            <w:gridSpan w:val="6"/>
            <w:tcBorders>
              <w:top w:val="single" w:sz="2" w:space="0" w:color="000000"/>
              <w:left w:val="single" w:sz="2" w:space="0" w:color="000000"/>
              <w:bottom w:val="single" w:sz="2" w:space="0" w:color="000000"/>
              <w:right w:val="single" w:sz="2" w:space="0" w:color="000000"/>
            </w:tcBorders>
            <w:hideMark/>
          </w:tcPr>
          <w:p w:rsidR="00D138CB" w:rsidRDefault="00D138CB" w:rsidP="00284047">
            <w:pPr>
              <w:pStyle w:val="TableContents"/>
              <w:jc w:val="center"/>
              <w:rPr>
                <w:lang w:eastAsia="hi-IN" w:bidi="hi-IN"/>
              </w:rPr>
            </w:pPr>
            <w:r>
              <w:t>Calves</w:t>
            </w:r>
          </w:p>
        </w:tc>
      </w:tr>
      <w:tr w:rsidR="00D138CB" w:rsidTr="00284047">
        <w:tc>
          <w:tcPr>
            <w:tcW w:w="1035" w:type="dxa"/>
            <w:tcBorders>
              <w:top w:val="nil"/>
              <w:left w:val="single" w:sz="2" w:space="0" w:color="000000"/>
              <w:bottom w:val="single" w:sz="2" w:space="0" w:color="000000"/>
              <w:right w:val="nil"/>
            </w:tcBorders>
          </w:tcPr>
          <w:p w:rsidR="00D138CB" w:rsidRDefault="00D138CB" w:rsidP="00284047">
            <w:pPr>
              <w:pStyle w:val="TableContents"/>
              <w:snapToGrid w:val="0"/>
              <w:rPr>
                <w:lang w:eastAsia="hi-IN" w:bidi="hi-IN"/>
              </w:rPr>
            </w:pPr>
          </w:p>
        </w:tc>
        <w:tc>
          <w:tcPr>
            <w:tcW w:w="975" w:type="dxa"/>
            <w:gridSpan w:val="2"/>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Open Hill</w:t>
            </w:r>
          </w:p>
        </w:tc>
        <w:tc>
          <w:tcPr>
            <w:tcW w:w="915" w:type="dxa"/>
            <w:gridSpan w:val="2"/>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proofErr w:type="spellStart"/>
            <w:r>
              <w:t>Agric</w:t>
            </w:r>
            <w:proofErr w:type="spellEnd"/>
            <w:r>
              <w:t xml:space="preserve"> land</w:t>
            </w:r>
          </w:p>
        </w:tc>
        <w:tc>
          <w:tcPr>
            <w:tcW w:w="910" w:type="dxa"/>
            <w:gridSpan w:val="2"/>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Wood land</w:t>
            </w:r>
          </w:p>
        </w:tc>
        <w:tc>
          <w:tcPr>
            <w:tcW w:w="1085" w:type="dxa"/>
            <w:gridSpan w:val="2"/>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Open Hill</w:t>
            </w:r>
          </w:p>
        </w:tc>
        <w:tc>
          <w:tcPr>
            <w:tcW w:w="945" w:type="dxa"/>
            <w:gridSpan w:val="2"/>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proofErr w:type="spellStart"/>
            <w:r>
              <w:t>Agric</w:t>
            </w:r>
            <w:proofErr w:type="spellEnd"/>
            <w:r>
              <w:t xml:space="preserve"> land</w:t>
            </w:r>
          </w:p>
        </w:tc>
        <w:tc>
          <w:tcPr>
            <w:tcW w:w="930" w:type="dxa"/>
            <w:gridSpan w:val="2"/>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Wood land</w:t>
            </w:r>
          </w:p>
        </w:tc>
        <w:tc>
          <w:tcPr>
            <w:tcW w:w="885" w:type="dxa"/>
            <w:gridSpan w:val="2"/>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Open Hill</w:t>
            </w:r>
          </w:p>
        </w:tc>
        <w:tc>
          <w:tcPr>
            <w:tcW w:w="855" w:type="dxa"/>
            <w:gridSpan w:val="2"/>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proofErr w:type="spellStart"/>
            <w:r>
              <w:t>Agric</w:t>
            </w:r>
            <w:proofErr w:type="spellEnd"/>
            <w:r>
              <w:t xml:space="preserve"> land</w:t>
            </w:r>
          </w:p>
        </w:tc>
        <w:tc>
          <w:tcPr>
            <w:tcW w:w="861" w:type="dxa"/>
            <w:gridSpan w:val="2"/>
            <w:tcBorders>
              <w:top w:val="nil"/>
              <w:left w:val="single" w:sz="2" w:space="0" w:color="000000"/>
              <w:bottom w:val="single" w:sz="2" w:space="0" w:color="000000"/>
              <w:right w:val="single" w:sz="2" w:space="0" w:color="000000"/>
            </w:tcBorders>
            <w:hideMark/>
          </w:tcPr>
          <w:p w:rsidR="00D138CB" w:rsidRDefault="00D138CB" w:rsidP="00284047">
            <w:pPr>
              <w:pStyle w:val="TableContents"/>
              <w:jc w:val="center"/>
              <w:rPr>
                <w:lang w:eastAsia="hi-IN" w:bidi="hi-IN"/>
              </w:rPr>
            </w:pPr>
            <w:r>
              <w:t>Wood land</w:t>
            </w:r>
          </w:p>
        </w:tc>
      </w:tr>
      <w:tr w:rsidR="00D138CB" w:rsidTr="00284047">
        <w:tc>
          <w:tcPr>
            <w:tcW w:w="1035" w:type="dxa"/>
            <w:tcBorders>
              <w:top w:val="nil"/>
              <w:left w:val="single" w:sz="2" w:space="0" w:color="000000"/>
              <w:bottom w:val="single" w:sz="2" w:space="0" w:color="000000"/>
              <w:right w:val="nil"/>
            </w:tcBorders>
          </w:tcPr>
          <w:p w:rsidR="00D138CB" w:rsidRDefault="00D138CB" w:rsidP="00284047">
            <w:pPr>
              <w:pStyle w:val="TableContents"/>
              <w:snapToGrid w:val="0"/>
              <w:rPr>
                <w:lang w:eastAsia="hi-IN" w:bidi="hi-IN"/>
              </w:rPr>
            </w:pPr>
          </w:p>
        </w:tc>
        <w:tc>
          <w:tcPr>
            <w:tcW w:w="480"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 xml:space="preserve">In </w:t>
            </w:r>
          </w:p>
        </w:tc>
        <w:tc>
          <w:tcPr>
            <w:tcW w:w="495"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 xml:space="preserve">Out </w:t>
            </w:r>
          </w:p>
        </w:tc>
        <w:tc>
          <w:tcPr>
            <w:tcW w:w="420"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 xml:space="preserve">In </w:t>
            </w:r>
          </w:p>
        </w:tc>
        <w:tc>
          <w:tcPr>
            <w:tcW w:w="495"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 xml:space="preserve">Out </w:t>
            </w:r>
          </w:p>
        </w:tc>
        <w:tc>
          <w:tcPr>
            <w:tcW w:w="435"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 xml:space="preserve">In </w:t>
            </w:r>
          </w:p>
        </w:tc>
        <w:tc>
          <w:tcPr>
            <w:tcW w:w="475"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 xml:space="preserve">Out </w:t>
            </w:r>
          </w:p>
        </w:tc>
        <w:tc>
          <w:tcPr>
            <w:tcW w:w="545"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 xml:space="preserve">In </w:t>
            </w:r>
          </w:p>
        </w:tc>
        <w:tc>
          <w:tcPr>
            <w:tcW w:w="540"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 xml:space="preserve">Out </w:t>
            </w:r>
          </w:p>
        </w:tc>
        <w:tc>
          <w:tcPr>
            <w:tcW w:w="465"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 xml:space="preserve">In </w:t>
            </w:r>
          </w:p>
        </w:tc>
        <w:tc>
          <w:tcPr>
            <w:tcW w:w="480"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 xml:space="preserve">Out </w:t>
            </w:r>
          </w:p>
        </w:tc>
        <w:tc>
          <w:tcPr>
            <w:tcW w:w="450"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 xml:space="preserve">In </w:t>
            </w:r>
          </w:p>
        </w:tc>
        <w:tc>
          <w:tcPr>
            <w:tcW w:w="480"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 xml:space="preserve">Out </w:t>
            </w:r>
          </w:p>
        </w:tc>
        <w:tc>
          <w:tcPr>
            <w:tcW w:w="405"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 xml:space="preserve">In </w:t>
            </w:r>
          </w:p>
        </w:tc>
        <w:tc>
          <w:tcPr>
            <w:tcW w:w="480"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 xml:space="preserve">Out </w:t>
            </w:r>
          </w:p>
        </w:tc>
        <w:tc>
          <w:tcPr>
            <w:tcW w:w="345"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 xml:space="preserve">In </w:t>
            </w:r>
          </w:p>
        </w:tc>
        <w:tc>
          <w:tcPr>
            <w:tcW w:w="510"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 xml:space="preserve">Out </w:t>
            </w:r>
          </w:p>
        </w:tc>
        <w:tc>
          <w:tcPr>
            <w:tcW w:w="360"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 xml:space="preserve">In </w:t>
            </w:r>
          </w:p>
        </w:tc>
        <w:tc>
          <w:tcPr>
            <w:tcW w:w="501" w:type="dxa"/>
            <w:tcBorders>
              <w:top w:val="nil"/>
              <w:left w:val="single" w:sz="2" w:space="0" w:color="000000"/>
              <w:bottom w:val="single" w:sz="2" w:space="0" w:color="000000"/>
              <w:right w:val="single" w:sz="2" w:space="0" w:color="000000"/>
            </w:tcBorders>
            <w:hideMark/>
          </w:tcPr>
          <w:p w:rsidR="00D138CB" w:rsidRDefault="00D138CB" w:rsidP="00284047">
            <w:pPr>
              <w:pStyle w:val="TableContents"/>
              <w:jc w:val="center"/>
              <w:rPr>
                <w:lang w:eastAsia="hi-IN" w:bidi="hi-IN"/>
              </w:rPr>
            </w:pPr>
            <w:r>
              <w:t xml:space="preserve">Out </w:t>
            </w:r>
          </w:p>
        </w:tc>
      </w:tr>
      <w:tr w:rsidR="00D138CB" w:rsidTr="00284047">
        <w:tc>
          <w:tcPr>
            <w:tcW w:w="1035" w:type="dxa"/>
            <w:tcBorders>
              <w:top w:val="nil"/>
              <w:left w:val="single" w:sz="2" w:space="0" w:color="000000"/>
              <w:bottom w:val="single" w:sz="2" w:space="0" w:color="000000"/>
              <w:right w:val="nil"/>
            </w:tcBorders>
            <w:hideMark/>
          </w:tcPr>
          <w:p w:rsidR="00D138CB" w:rsidRDefault="00D138CB" w:rsidP="00284047">
            <w:pPr>
              <w:pStyle w:val="TableContents"/>
              <w:rPr>
                <w:lang w:eastAsia="hi-IN" w:bidi="hi-IN"/>
              </w:rPr>
            </w:pPr>
            <w:r>
              <w:t>Arran</w:t>
            </w:r>
          </w:p>
        </w:tc>
        <w:tc>
          <w:tcPr>
            <w:tcW w:w="480"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64</w:t>
            </w:r>
          </w:p>
        </w:tc>
        <w:tc>
          <w:tcPr>
            <w:tcW w:w="49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20"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23</w:t>
            </w:r>
          </w:p>
        </w:tc>
        <w:tc>
          <w:tcPr>
            <w:tcW w:w="495" w:type="dxa"/>
            <w:tcBorders>
              <w:top w:val="nil"/>
              <w:left w:val="single" w:sz="2" w:space="0" w:color="000000"/>
              <w:bottom w:val="single" w:sz="2" w:space="0" w:color="000000"/>
              <w:right w:val="nil"/>
            </w:tcBorders>
          </w:tcPr>
          <w:p w:rsidR="00D138CB" w:rsidRDefault="00D138CB" w:rsidP="00284047">
            <w:pPr>
              <w:pStyle w:val="TableContents"/>
              <w:jc w:val="center"/>
              <w:rPr>
                <w:lang w:eastAsia="hi-IN" w:bidi="hi-IN"/>
              </w:rPr>
            </w:pPr>
          </w:p>
        </w:tc>
        <w:tc>
          <w:tcPr>
            <w:tcW w:w="435"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2</w:t>
            </w:r>
          </w:p>
        </w:tc>
        <w:tc>
          <w:tcPr>
            <w:tcW w:w="47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545" w:type="dxa"/>
            <w:tcBorders>
              <w:top w:val="nil"/>
              <w:left w:val="single" w:sz="2" w:space="0" w:color="000000"/>
              <w:bottom w:val="single" w:sz="2" w:space="0" w:color="000000"/>
              <w:right w:val="nil"/>
            </w:tcBorders>
          </w:tcPr>
          <w:p w:rsidR="00D138CB" w:rsidRDefault="00D138CB" w:rsidP="00284047">
            <w:pPr>
              <w:pStyle w:val="TableContents"/>
              <w:jc w:val="center"/>
              <w:rPr>
                <w:lang w:eastAsia="hi-IN" w:bidi="hi-IN"/>
              </w:rPr>
            </w:pPr>
          </w:p>
        </w:tc>
        <w:tc>
          <w:tcPr>
            <w:tcW w:w="54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65" w:type="dxa"/>
            <w:tcBorders>
              <w:top w:val="nil"/>
              <w:left w:val="single" w:sz="2" w:space="0" w:color="000000"/>
              <w:bottom w:val="single" w:sz="2" w:space="0" w:color="000000"/>
              <w:right w:val="nil"/>
            </w:tcBorders>
          </w:tcPr>
          <w:p w:rsidR="00D138CB" w:rsidRDefault="00D138CB" w:rsidP="00284047">
            <w:pPr>
              <w:pStyle w:val="TableContents"/>
              <w:jc w:val="center"/>
              <w:rPr>
                <w:lang w:eastAsia="hi-IN" w:bidi="hi-IN"/>
              </w:rPr>
            </w:pPr>
          </w:p>
        </w:tc>
        <w:tc>
          <w:tcPr>
            <w:tcW w:w="48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50" w:type="dxa"/>
            <w:tcBorders>
              <w:top w:val="nil"/>
              <w:left w:val="single" w:sz="2" w:space="0" w:color="000000"/>
              <w:bottom w:val="single" w:sz="2" w:space="0" w:color="000000"/>
              <w:right w:val="nil"/>
            </w:tcBorders>
          </w:tcPr>
          <w:p w:rsidR="00D138CB" w:rsidRDefault="00D138CB" w:rsidP="00284047">
            <w:pPr>
              <w:pStyle w:val="TableContents"/>
              <w:jc w:val="center"/>
              <w:rPr>
                <w:lang w:eastAsia="hi-IN" w:bidi="hi-IN"/>
              </w:rPr>
            </w:pPr>
          </w:p>
        </w:tc>
        <w:tc>
          <w:tcPr>
            <w:tcW w:w="48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05" w:type="dxa"/>
            <w:tcBorders>
              <w:top w:val="nil"/>
              <w:left w:val="single" w:sz="2" w:space="0" w:color="000000"/>
              <w:bottom w:val="single" w:sz="2" w:space="0" w:color="000000"/>
              <w:right w:val="nil"/>
            </w:tcBorders>
          </w:tcPr>
          <w:p w:rsidR="00D138CB" w:rsidRDefault="00D138CB" w:rsidP="00284047">
            <w:pPr>
              <w:pStyle w:val="TableContents"/>
              <w:jc w:val="center"/>
              <w:rPr>
                <w:lang w:eastAsia="hi-IN" w:bidi="hi-IN"/>
              </w:rPr>
            </w:pPr>
          </w:p>
        </w:tc>
        <w:tc>
          <w:tcPr>
            <w:tcW w:w="48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34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51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36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501" w:type="dxa"/>
            <w:tcBorders>
              <w:top w:val="nil"/>
              <w:left w:val="single" w:sz="2" w:space="0" w:color="000000"/>
              <w:bottom w:val="single" w:sz="2" w:space="0" w:color="000000"/>
              <w:right w:val="single" w:sz="2" w:space="0" w:color="000000"/>
            </w:tcBorders>
          </w:tcPr>
          <w:p w:rsidR="00D138CB" w:rsidRDefault="00D138CB" w:rsidP="00284047">
            <w:pPr>
              <w:pStyle w:val="TableContents"/>
              <w:snapToGrid w:val="0"/>
              <w:jc w:val="center"/>
              <w:rPr>
                <w:lang w:eastAsia="hi-IN" w:bidi="hi-IN"/>
              </w:rPr>
            </w:pPr>
          </w:p>
        </w:tc>
      </w:tr>
      <w:tr w:rsidR="00D138CB" w:rsidTr="00284047">
        <w:tc>
          <w:tcPr>
            <w:tcW w:w="1035" w:type="dxa"/>
            <w:tcBorders>
              <w:top w:val="nil"/>
              <w:left w:val="single" w:sz="2" w:space="0" w:color="000000"/>
              <w:bottom w:val="single" w:sz="2" w:space="0" w:color="000000"/>
              <w:right w:val="nil"/>
            </w:tcBorders>
            <w:hideMark/>
          </w:tcPr>
          <w:p w:rsidR="00D138CB" w:rsidRDefault="00D138CB" w:rsidP="00284047">
            <w:pPr>
              <w:pStyle w:val="TableContents"/>
              <w:rPr>
                <w:lang w:eastAsia="hi-IN" w:bidi="hi-IN"/>
              </w:rPr>
            </w:pPr>
            <w:r>
              <w:t>NTS</w:t>
            </w:r>
          </w:p>
        </w:tc>
        <w:tc>
          <w:tcPr>
            <w:tcW w:w="480"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10</w:t>
            </w:r>
          </w:p>
        </w:tc>
        <w:tc>
          <w:tcPr>
            <w:tcW w:w="49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2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9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3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7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545" w:type="dxa"/>
            <w:tcBorders>
              <w:top w:val="nil"/>
              <w:left w:val="single" w:sz="2" w:space="0" w:color="000000"/>
              <w:bottom w:val="single" w:sz="2" w:space="0" w:color="000000"/>
              <w:right w:val="nil"/>
            </w:tcBorders>
          </w:tcPr>
          <w:p w:rsidR="00D138CB" w:rsidRDefault="00D138CB" w:rsidP="00284047">
            <w:pPr>
              <w:pStyle w:val="TableContents"/>
              <w:jc w:val="center"/>
              <w:rPr>
                <w:lang w:eastAsia="hi-IN" w:bidi="hi-IN"/>
              </w:rPr>
            </w:pPr>
          </w:p>
        </w:tc>
        <w:tc>
          <w:tcPr>
            <w:tcW w:w="54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6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8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5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8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05" w:type="dxa"/>
            <w:tcBorders>
              <w:top w:val="nil"/>
              <w:left w:val="single" w:sz="2" w:space="0" w:color="000000"/>
              <w:bottom w:val="single" w:sz="2" w:space="0" w:color="000000"/>
              <w:right w:val="nil"/>
            </w:tcBorders>
          </w:tcPr>
          <w:p w:rsidR="00D138CB" w:rsidRDefault="00D138CB" w:rsidP="00284047">
            <w:pPr>
              <w:pStyle w:val="TableContents"/>
              <w:jc w:val="center"/>
              <w:rPr>
                <w:lang w:eastAsia="hi-IN" w:bidi="hi-IN"/>
              </w:rPr>
            </w:pPr>
          </w:p>
        </w:tc>
        <w:tc>
          <w:tcPr>
            <w:tcW w:w="48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34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51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36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501" w:type="dxa"/>
            <w:tcBorders>
              <w:top w:val="nil"/>
              <w:left w:val="single" w:sz="2" w:space="0" w:color="000000"/>
              <w:bottom w:val="single" w:sz="2" w:space="0" w:color="000000"/>
              <w:right w:val="single" w:sz="2" w:space="0" w:color="000000"/>
            </w:tcBorders>
          </w:tcPr>
          <w:p w:rsidR="00D138CB" w:rsidRDefault="00D138CB" w:rsidP="00284047">
            <w:pPr>
              <w:pStyle w:val="TableContents"/>
              <w:snapToGrid w:val="0"/>
              <w:jc w:val="center"/>
              <w:rPr>
                <w:lang w:eastAsia="hi-IN" w:bidi="hi-IN"/>
              </w:rPr>
            </w:pPr>
          </w:p>
        </w:tc>
      </w:tr>
      <w:tr w:rsidR="00D138CB" w:rsidTr="00284047">
        <w:tc>
          <w:tcPr>
            <w:tcW w:w="1035" w:type="dxa"/>
            <w:tcBorders>
              <w:top w:val="nil"/>
              <w:left w:val="single" w:sz="2" w:space="0" w:color="000000"/>
              <w:bottom w:val="single" w:sz="2" w:space="0" w:color="000000"/>
              <w:right w:val="nil"/>
            </w:tcBorders>
            <w:hideMark/>
          </w:tcPr>
          <w:p w:rsidR="00D138CB" w:rsidRDefault="00D138CB" w:rsidP="00284047">
            <w:pPr>
              <w:pStyle w:val="TableContents"/>
              <w:rPr>
                <w:lang w:eastAsia="hi-IN" w:bidi="hi-IN"/>
              </w:rPr>
            </w:pPr>
            <w:r>
              <w:t>Dougarie</w:t>
            </w:r>
          </w:p>
        </w:tc>
        <w:tc>
          <w:tcPr>
            <w:tcW w:w="480"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22</w:t>
            </w:r>
          </w:p>
        </w:tc>
        <w:tc>
          <w:tcPr>
            <w:tcW w:w="49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2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9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35"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6</w:t>
            </w:r>
          </w:p>
        </w:tc>
        <w:tc>
          <w:tcPr>
            <w:tcW w:w="47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545" w:type="dxa"/>
            <w:tcBorders>
              <w:top w:val="nil"/>
              <w:left w:val="single" w:sz="2" w:space="0" w:color="000000"/>
              <w:bottom w:val="single" w:sz="2" w:space="0" w:color="000000"/>
              <w:right w:val="nil"/>
            </w:tcBorders>
          </w:tcPr>
          <w:p w:rsidR="00D138CB" w:rsidRDefault="00D138CB" w:rsidP="00284047">
            <w:pPr>
              <w:pStyle w:val="TableContents"/>
              <w:jc w:val="center"/>
              <w:rPr>
                <w:lang w:eastAsia="hi-IN" w:bidi="hi-IN"/>
              </w:rPr>
            </w:pPr>
          </w:p>
        </w:tc>
        <w:tc>
          <w:tcPr>
            <w:tcW w:w="54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65" w:type="dxa"/>
            <w:tcBorders>
              <w:top w:val="nil"/>
              <w:left w:val="single" w:sz="2" w:space="0" w:color="000000"/>
              <w:bottom w:val="single" w:sz="2" w:space="0" w:color="000000"/>
              <w:right w:val="nil"/>
            </w:tcBorders>
          </w:tcPr>
          <w:p w:rsidR="00D138CB" w:rsidRDefault="00D138CB" w:rsidP="00284047">
            <w:pPr>
              <w:pStyle w:val="TableContents"/>
              <w:jc w:val="center"/>
              <w:rPr>
                <w:lang w:eastAsia="hi-IN" w:bidi="hi-IN"/>
              </w:rPr>
            </w:pPr>
          </w:p>
        </w:tc>
        <w:tc>
          <w:tcPr>
            <w:tcW w:w="48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50" w:type="dxa"/>
            <w:tcBorders>
              <w:top w:val="nil"/>
              <w:left w:val="single" w:sz="2" w:space="0" w:color="000000"/>
              <w:bottom w:val="single" w:sz="2" w:space="0" w:color="000000"/>
              <w:right w:val="nil"/>
            </w:tcBorders>
          </w:tcPr>
          <w:p w:rsidR="00D138CB" w:rsidRDefault="00D138CB" w:rsidP="00284047">
            <w:pPr>
              <w:pStyle w:val="TableContents"/>
              <w:jc w:val="center"/>
              <w:rPr>
                <w:lang w:eastAsia="hi-IN" w:bidi="hi-IN"/>
              </w:rPr>
            </w:pPr>
          </w:p>
        </w:tc>
        <w:tc>
          <w:tcPr>
            <w:tcW w:w="48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0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8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34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51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36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501" w:type="dxa"/>
            <w:tcBorders>
              <w:top w:val="nil"/>
              <w:left w:val="single" w:sz="2" w:space="0" w:color="000000"/>
              <w:bottom w:val="single" w:sz="2" w:space="0" w:color="000000"/>
              <w:right w:val="single" w:sz="2" w:space="0" w:color="000000"/>
            </w:tcBorders>
          </w:tcPr>
          <w:p w:rsidR="00D138CB" w:rsidRDefault="00D138CB" w:rsidP="00284047">
            <w:pPr>
              <w:pStyle w:val="TableContents"/>
              <w:snapToGrid w:val="0"/>
              <w:jc w:val="center"/>
              <w:rPr>
                <w:lang w:eastAsia="hi-IN" w:bidi="hi-IN"/>
              </w:rPr>
            </w:pPr>
          </w:p>
        </w:tc>
      </w:tr>
      <w:tr w:rsidR="00D138CB" w:rsidTr="00284047">
        <w:tc>
          <w:tcPr>
            <w:tcW w:w="1035" w:type="dxa"/>
            <w:tcBorders>
              <w:top w:val="nil"/>
              <w:left w:val="single" w:sz="2" w:space="0" w:color="000000"/>
              <w:bottom w:val="single" w:sz="2" w:space="0" w:color="000000"/>
              <w:right w:val="nil"/>
            </w:tcBorders>
            <w:hideMark/>
          </w:tcPr>
          <w:p w:rsidR="00D138CB" w:rsidRDefault="00D138CB" w:rsidP="00284047">
            <w:pPr>
              <w:pStyle w:val="TableContents"/>
              <w:rPr>
                <w:lang w:eastAsia="hi-IN" w:bidi="hi-IN"/>
              </w:rPr>
            </w:pPr>
            <w:r>
              <w:t>FCS</w:t>
            </w:r>
          </w:p>
        </w:tc>
        <w:tc>
          <w:tcPr>
            <w:tcW w:w="48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9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2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9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35"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64</w:t>
            </w:r>
          </w:p>
        </w:tc>
        <w:tc>
          <w:tcPr>
            <w:tcW w:w="47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54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54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6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8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50" w:type="dxa"/>
            <w:tcBorders>
              <w:top w:val="nil"/>
              <w:left w:val="single" w:sz="2" w:space="0" w:color="000000"/>
              <w:bottom w:val="single" w:sz="2" w:space="0" w:color="000000"/>
              <w:right w:val="nil"/>
            </w:tcBorders>
          </w:tcPr>
          <w:p w:rsidR="00D138CB" w:rsidRDefault="00D138CB" w:rsidP="00284047">
            <w:pPr>
              <w:pStyle w:val="TableContents"/>
              <w:jc w:val="center"/>
              <w:rPr>
                <w:lang w:eastAsia="hi-IN" w:bidi="hi-IN"/>
              </w:rPr>
            </w:pPr>
          </w:p>
        </w:tc>
        <w:tc>
          <w:tcPr>
            <w:tcW w:w="480" w:type="dxa"/>
            <w:tcBorders>
              <w:top w:val="nil"/>
              <w:left w:val="single" w:sz="2" w:space="0" w:color="000000"/>
              <w:bottom w:val="single" w:sz="2" w:space="0" w:color="000000"/>
              <w:right w:val="nil"/>
            </w:tcBorders>
            <w:hideMark/>
          </w:tcPr>
          <w:p w:rsidR="00D138CB" w:rsidRDefault="00D138CB" w:rsidP="00284047">
            <w:pPr>
              <w:pStyle w:val="TableContents"/>
              <w:snapToGrid w:val="0"/>
              <w:jc w:val="center"/>
              <w:rPr>
                <w:lang w:eastAsia="hi-IN" w:bidi="hi-IN"/>
              </w:rPr>
            </w:pPr>
            <w:r>
              <w:t>3</w:t>
            </w:r>
          </w:p>
        </w:tc>
        <w:tc>
          <w:tcPr>
            <w:tcW w:w="40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48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345"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51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360"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4</w:t>
            </w:r>
          </w:p>
        </w:tc>
        <w:tc>
          <w:tcPr>
            <w:tcW w:w="501" w:type="dxa"/>
            <w:tcBorders>
              <w:top w:val="nil"/>
              <w:left w:val="single" w:sz="2" w:space="0" w:color="000000"/>
              <w:bottom w:val="single" w:sz="2" w:space="0" w:color="000000"/>
              <w:right w:val="single" w:sz="2" w:space="0" w:color="000000"/>
            </w:tcBorders>
          </w:tcPr>
          <w:p w:rsidR="00D138CB" w:rsidRDefault="00D138CB" w:rsidP="00284047">
            <w:pPr>
              <w:pStyle w:val="TableContents"/>
              <w:snapToGrid w:val="0"/>
              <w:jc w:val="center"/>
              <w:rPr>
                <w:lang w:eastAsia="hi-IN" w:bidi="hi-IN"/>
              </w:rPr>
            </w:pPr>
          </w:p>
        </w:tc>
      </w:tr>
      <w:tr w:rsidR="00D138CB" w:rsidTr="00284047">
        <w:tc>
          <w:tcPr>
            <w:tcW w:w="1035" w:type="dxa"/>
            <w:tcBorders>
              <w:top w:val="nil"/>
              <w:left w:val="single" w:sz="2" w:space="0" w:color="000000"/>
              <w:bottom w:val="single" w:sz="2" w:space="0" w:color="000000"/>
              <w:right w:val="nil"/>
            </w:tcBorders>
            <w:hideMark/>
          </w:tcPr>
          <w:p w:rsidR="00D138CB" w:rsidRDefault="00D138CB" w:rsidP="00284047">
            <w:pPr>
              <w:pStyle w:val="TableContents"/>
              <w:rPr>
                <w:b/>
                <w:bCs/>
                <w:lang w:eastAsia="hi-IN" w:bidi="hi-IN"/>
              </w:rPr>
            </w:pPr>
            <w:r>
              <w:t>Totals</w:t>
            </w:r>
          </w:p>
        </w:tc>
        <w:tc>
          <w:tcPr>
            <w:tcW w:w="975" w:type="dxa"/>
            <w:gridSpan w:val="2"/>
            <w:tcBorders>
              <w:top w:val="nil"/>
              <w:left w:val="single" w:sz="2" w:space="0" w:color="000000"/>
              <w:bottom w:val="single" w:sz="2" w:space="0" w:color="000000"/>
              <w:right w:val="nil"/>
            </w:tcBorders>
          </w:tcPr>
          <w:p w:rsidR="00D138CB" w:rsidRDefault="00D138CB" w:rsidP="00284047">
            <w:pPr>
              <w:pStyle w:val="TableContents"/>
              <w:jc w:val="center"/>
              <w:rPr>
                <w:b/>
                <w:bCs/>
                <w:lang w:eastAsia="hi-IN" w:bidi="hi-IN"/>
              </w:rPr>
            </w:pPr>
            <w:r>
              <w:rPr>
                <w:b/>
                <w:bCs/>
                <w:lang w:eastAsia="hi-IN" w:bidi="hi-IN"/>
              </w:rPr>
              <w:t>96</w:t>
            </w:r>
          </w:p>
        </w:tc>
        <w:tc>
          <w:tcPr>
            <w:tcW w:w="1825" w:type="dxa"/>
            <w:gridSpan w:val="4"/>
            <w:tcBorders>
              <w:top w:val="nil"/>
              <w:left w:val="single" w:sz="2" w:space="0" w:color="000000"/>
              <w:bottom w:val="single" w:sz="2" w:space="0" w:color="000000"/>
              <w:right w:val="nil"/>
            </w:tcBorders>
          </w:tcPr>
          <w:p w:rsidR="00D138CB" w:rsidRPr="004C2246" w:rsidRDefault="00D138CB" w:rsidP="00284047">
            <w:pPr>
              <w:pStyle w:val="TableContents"/>
              <w:shd w:val="clear" w:color="auto" w:fill="CCFFFF"/>
              <w:jc w:val="center"/>
              <w:rPr>
                <w:b/>
                <w:bCs/>
                <w:lang w:eastAsia="hi-IN" w:bidi="hi-IN"/>
              </w:rPr>
            </w:pPr>
            <w:r w:rsidRPr="004C2246">
              <w:rPr>
                <w:b/>
                <w:bCs/>
                <w:lang w:eastAsia="hi-IN" w:bidi="hi-IN"/>
              </w:rPr>
              <w:t>95</w:t>
            </w:r>
          </w:p>
        </w:tc>
        <w:tc>
          <w:tcPr>
            <w:tcW w:w="1085" w:type="dxa"/>
            <w:gridSpan w:val="2"/>
            <w:tcBorders>
              <w:top w:val="nil"/>
              <w:left w:val="single" w:sz="2" w:space="0" w:color="000000"/>
              <w:bottom w:val="single" w:sz="2" w:space="0" w:color="000000"/>
              <w:right w:val="nil"/>
            </w:tcBorders>
          </w:tcPr>
          <w:p w:rsidR="00D138CB" w:rsidRPr="004C2246" w:rsidRDefault="00D138CB" w:rsidP="00284047">
            <w:pPr>
              <w:pStyle w:val="TableContents"/>
              <w:jc w:val="center"/>
              <w:rPr>
                <w:b/>
                <w:bCs/>
                <w:lang w:eastAsia="hi-IN" w:bidi="hi-IN"/>
              </w:rPr>
            </w:pPr>
          </w:p>
        </w:tc>
        <w:tc>
          <w:tcPr>
            <w:tcW w:w="1875" w:type="dxa"/>
            <w:gridSpan w:val="4"/>
            <w:tcBorders>
              <w:top w:val="nil"/>
              <w:left w:val="single" w:sz="2" w:space="0" w:color="000000"/>
              <w:bottom w:val="single" w:sz="2" w:space="0" w:color="000000"/>
              <w:right w:val="nil"/>
            </w:tcBorders>
          </w:tcPr>
          <w:p w:rsidR="00D138CB" w:rsidRPr="004C2246" w:rsidRDefault="00D138CB" w:rsidP="00284047">
            <w:pPr>
              <w:pStyle w:val="TableContents"/>
              <w:shd w:val="clear" w:color="auto" w:fill="CCFFFF"/>
              <w:jc w:val="center"/>
              <w:rPr>
                <w:b/>
                <w:bCs/>
                <w:lang w:eastAsia="hi-IN" w:bidi="hi-IN"/>
              </w:rPr>
            </w:pPr>
          </w:p>
        </w:tc>
        <w:tc>
          <w:tcPr>
            <w:tcW w:w="885" w:type="dxa"/>
            <w:gridSpan w:val="2"/>
            <w:tcBorders>
              <w:top w:val="nil"/>
              <w:left w:val="single" w:sz="2" w:space="0" w:color="000000"/>
              <w:bottom w:val="single" w:sz="2" w:space="0" w:color="000000"/>
              <w:right w:val="nil"/>
            </w:tcBorders>
          </w:tcPr>
          <w:p w:rsidR="00D138CB" w:rsidRPr="004C2246" w:rsidRDefault="00D138CB" w:rsidP="00284047">
            <w:pPr>
              <w:pStyle w:val="TableContents"/>
              <w:jc w:val="center"/>
              <w:rPr>
                <w:b/>
                <w:bCs/>
                <w:lang w:eastAsia="hi-IN" w:bidi="hi-IN"/>
              </w:rPr>
            </w:pPr>
          </w:p>
        </w:tc>
        <w:tc>
          <w:tcPr>
            <w:tcW w:w="1716" w:type="dxa"/>
            <w:gridSpan w:val="4"/>
            <w:tcBorders>
              <w:top w:val="nil"/>
              <w:left w:val="single" w:sz="2" w:space="0" w:color="000000"/>
              <w:bottom w:val="single" w:sz="2" w:space="0" w:color="000000"/>
              <w:right w:val="single" w:sz="2" w:space="0" w:color="000000"/>
            </w:tcBorders>
          </w:tcPr>
          <w:p w:rsidR="00D138CB" w:rsidRPr="004C2246" w:rsidRDefault="00D138CB" w:rsidP="00284047">
            <w:pPr>
              <w:pStyle w:val="TableContents"/>
              <w:shd w:val="clear" w:color="auto" w:fill="CCFFFF"/>
              <w:jc w:val="center"/>
              <w:rPr>
                <w:lang w:eastAsia="hi-IN" w:bidi="hi-IN"/>
              </w:rPr>
            </w:pPr>
          </w:p>
        </w:tc>
      </w:tr>
    </w:tbl>
    <w:p w:rsidR="00D138CB" w:rsidRDefault="00D138CB" w:rsidP="00D138CB">
      <w:pPr>
        <w:spacing w:after="120"/>
        <w:rPr>
          <w:szCs w:val="20"/>
          <w:lang w:val="en-GB"/>
        </w:rPr>
      </w:pPr>
    </w:p>
    <w:tbl>
      <w:tblPr>
        <w:tblW w:w="9474" w:type="dxa"/>
        <w:tblInd w:w="55" w:type="dxa"/>
        <w:tblLayout w:type="fixed"/>
        <w:tblCellMar>
          <w:top w:w="55" w:type="dxa"/>
          <w:left w:w="55" w:type="dxa"/>
          <w:bottom w:w="55" w:type="dxa"/>
          <w:right w:w="55" w:type="dxa"/>
        </w:tblCellMar>
        <w:tblLook w:val="04A0" w:firstRow="1" w:lastRow="0" w:firstColumn="1" w:lastColumn="0" w:noHBand="0" w:noVBand="1"/>
      </w:tblPr>
      <w:tblGrid>
        <w:gridCol w:w="784"/>
        <w:gridCol w:w="1337"/>
        <w:gridCol w:w="1018"/>
        <w:gridCol w:w="896"/>
        <w:gridCol w:w="130"/>
        <w:gridCol w:w="945"/>
        <w:gridCol w:w="675"/>
        <w:gridCol w:w="130"/>
        <w:gridCol w:w="1125"/>
        <w:gridCol w:w="1047"/>
        <w:gridCol w:w="130"/>
        <w:gridCol w:w="572"/>
        <w:gridCol w:w="685"/>
      </w:tblGrid>
      <w:tr w:rsidR="00D138CB" w:rsidTr="00284047">
        <w:tc>
          <w:tcPr>
            <w:tcW w:w="784" w:type="dxa"/>
            <w:tcBorders>
              <w:top w:val="single" w:sz="2" w:space="0" w:color="000000"/>
              <w:left w:val="single" w:sz="2" w:space="0" w:color="000000"/>
              <w:bottom w:val="single" w:sz="2" w:space="0" w:color="000000"/>
              <w:right w:val="nil"/>
            </w:tcBorders>
          </w:tcPr>
          <w:p w:rsidR="00D138CB" w:rsidRDefault="00D138CB" w:rsidP="00284047">
            <w:pPr>
              <w:pStyle w:val="TableContents"/>
              <w:snapToGrid w:val="0"/>
              <w:jc w:val="both"/>
              <w:rPr>
                <w:lang w:eastAsia="hi-IN" w:bidi="hi-IN"/>
              </w:rPr>
            </w:pPr>
          </w:p>
        </w:tc>
        <w:tc>
          <w:tcPr>
            <w:tcW w:w="1337" w:type="dxa"/>
            <w:tcBorders>
              <w:top w:val="single" w:sz="2" w:space="0" w:color="000000"/>
              <w:left w:val="single" w:sz="2" w:space="0" w:color="000000"/>
              <w:bottom w:val="single" w:sz="2" w:space="0" w:color="000000"/>
              <w:right w:val="nil"/>
            </w:tcBorders>
          </w:tcPr>
          <w:p w:rsidR="00D138CB" w:rsidRDefault="00D138CB" w:rsidP="00284047">
            <w:pPr>
              <w:pStyle w:val="TableContents"/>
              <w:snapToGrid w:val="0"/>
              <w:jc w:val="both"/>
              <w:rPr>
                <w:lang w:eastAsia="hi-IN" w:bidi="hi-IN"/>
              </w:rPr>
            </w:pPr>
          </w:p>
        </w:tc>
        <w:tc>
          <w:tcPr>
            <w:tcW w:w="1914" w:type="dxa"/>
            <w:gridSpan w:val="2"/>
            <w:tcBorders>
              <w:top w:val="single" w:sz="2" w:space="0" w:color="000000"/>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Arran Estate</w:t>
            </w:r>
          </w:p>
        </w:tc>
        <w:tc>
          <w:tcPr>
            <w:tcW w:w="130" w:type="dxa"/>
            <w:tcBorders>
              <w:top w:val="single" w:sz="2" w:space="0" w:color="000000"/>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1620" w:type="dxa"/>
            <w:gridSpan w:val="2"/>
            <w:tcBorders>
              <w:top w:val="single" w:sz="2" w:space="0" w:color="000000"/>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NTS</w:t>
            </w:r>
          </w:p>
        </w:tc>
        <w:tc>
          <w:tcPr>
            <w:tcW w:w="130" w:type="dxa"/>
            <w:tcBorders>
              <w:top w:val="single" w:sz="2" w:space="0" w:color="000000"/>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2172" w:type="dxa"/>
            <w:gridSpan w:val="2"/>
            <w:tcBorders>
              <w:top w:val="single" w:sz="2" w:space="0" w:color="000000"/>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Dougarie</w:t>
            </w:r>
          </w:p>
        </w:tc>
        <w:tc>
          <w:tcPr>
            <w:tcW w:w="130" w:type="dxa"/>
            <w:tcBorders>
              <w:top w:val="single" w:sz="2" w:space="0" w:color="000000"/>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1257" w:type="dxa"/>
            <w:gridSpan w:val="2"/>
            <w:tcBorders>
              <w:top w:val="single" w:sz="2" w:space="0" w:color="000000"/>
              <w:left w:val="single" w:sz="2" w:space="0" w:color="000000"/>
              <w:bottom w:val="single" w:sz="2" w:space="0" w:color="000000"/>
              <w:right w:val="single" w:sz="2" w:space="0" w:color="000000"/>
            </w:tcBorders>
            <w:hideMark/>
          </w:tcPr>
          <w:p w:rsidR="00D138CB" w:rsidRDefault="00D138CB" w:rsidP="00284047">
            <w:pPr>
              <w:pStyle w:val="TableContents"/>
              <w:jc w:val="center"/>
              <w:rPr>
                <w:lang w:eastAsia="hi-IN" w:bidi="hi-IN"/>
              </w:rPr>
            </w:pPr>
            <w:r>
              <w:t>FCS</w:t>
            </w:r>
          </w:p>
        </w:tc>
      </w:tr>
      <w:tr w:rsidR="00D138CB" w:rsidTr="00284047">
        <w:tc>
          <w:tcPr>
            <w:tcW w:w="784" w:type="dxa"/>
            <w:tcBorders>
              <w:top w:val="nil"/>
              <w:left w:val="single" w:sz="2" w:space="0" w:color="000000"/>
              <w:bottom w:val="single" w:sz="2" w:space="0" w:color="000000"/>
              <w:right w:val="nil"/>
            </w:tcBorders>
          </w:tcPr>
          <w:p w:rsidR="00D138CB" w:rsidRDefault="00D138CB" w:rsidP="00284047">
            <w:pPr>
              <w:pStyle w:val="TableContents"/>
              <w:snapToGrid w:val="0"/>
              <w:jc w:val="both"/>
              <w:rPr>
                <w:lang w:eastAsia="hi-IN" w:bidi="hi-IN"/>
              </w:rPr>
            </w:pPr>
          </w:p>
        </w:tc>
        <w:tc>
          <w:tcPr>
            <w:tcW w:w="1337" w:type="dxa"/>
            <w:tcBorders>
              <w:top w:val="nil"/>
              <w:left w:val="single" w:sz="2" w:space="0" w:color="000000"/>
              <w:bottom w:val="single" w:sz="2" w:space="0" w:color="000000"/>
              <w:right w:val="nil"/>
            </w:tcBorders>
          </w:tcPr>
          <w:p w:rsidR="00D138CB" w:rsidRDefault="00D138CB" w:rsidP="00284047">
            <w:pPr>
              <w:pStyle w:val="TableContents"/>
              <w:snapToGrid w:val="0"/>
              <w:jc w:val="both"/>
              <w:rPr>
                <w:lang w:eastAsia="hi-IN" w:bidi="hi-IN"/>
              </w:rPr>
            </w:pPr>
          </w:p>
        </w:tc>
        <w:tc>
          <w:tcPr>
            <w:tcW w:w="1018"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Hill</w:t>
            </w:r>
          </w:p>
        </w:tc>
        <w:tc>
          <w:tcPr>
            <w:tcW w:w="896" w:type="dxa"/>
            <w:tcBorders>
              <w:top w:val="nil"/>
              <w:left w:val="single" w:sz="2" w:space="0" w:color="000000"/>
              <w:bottom w:val="single" w:sz="2" w:space="0" w:color="000000"/>
              <w:right w:val="nil"/>
            </w:tcBorders>
            <w:shd w:val="clear" w:color="auto" w:fill="DDDDDD"/>
            <w:hideMark/>
          </w:tcPr>
          <w:p w:rsidR="00D138CB" w:rsidRDefault="00D138CB" w:rsidP="00284047">
            <w:pPr>
              <w:pStyle w:val="TableContents"/>
              <w:jc w:val="center"/>
              <w:rPr>
                <w:lang w:eastAsia="hi-IN" w:bidi="hi-IN"/>
              </w:rPr>
            </w:pPr>
            <w:r>
              <w:t>Other</w:t>
            </w:r>
          </w:p>
        </w:tc>
        <w:tc>
          <w:tcPr>
            <w:tcW w:w="13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945"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Hill</w:t>
            </w:r>
          </w:p>
        </w:tc>
        <w:tc>
          <w:tcPr>
            <w:tcW w:w="675" w:type="dxa"/>
            <w:tcBorders>
              <w:top w:val="nil"/>
              <w:left w:val="single" w:sz="2" w:space="0" w:color="000000"/>
              <w:bottom w:val="single" w:sz="2" w:space="0" w:color="000000"/>
              <w:right w:val="nil"/>
            </w:tcBorders>
            <w:shd w:val="clear" w:color="auto" w:fill="DDDDDD"/>
            <w:hideMark/>
          </w:tcPr>
          <w:p w:rsidR="00D138CB" w:rsidRDefault="00D138CB" w:rsidP="00284047">
            <w:pPr>
              <w:pStyle w:val="TableContents"/>
              <w:jc w:val="center"/>
              <w:rPr>
                <w:lang w:eastAsia="hi-IN" w:bidi="hi-IN"/>
              </w:rPr>
            </w:pPr>
            <w:r>
              <w:t>Other</w:t>
            </w:r>
          </w:p>
        </w:tc>
        <w:tc>
          <w:tcPr>
            <w:tcW w:w="13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1125"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Hill</w:t>
            </w:r>
          </w:p>
        </w:tc>
        <w:tc>
          <w:tcPr>
            <w:tcW w:w="1047" w:type="dxa"/>
            <w:tcBorders>
              <w:top w:val="nil"/>
              <w:left w:val="single" w:sz="2" w:space="0" w:color="000000"/>
              <w:bottom w:val="single" w:sz="2" w:space="0" w:color="000000"/>
              <w:right w:val="nil"/>
            </w:tcBorders>
            <w:shd w:val="clear" w:color="auto" w:fill="DDDDDD"/>
            <w:hideMark/>
          </w:tcPr>
          <w:p w:rsidR="00D138CB" w:rsidRDefault="00D138CB" w:rsidP="00284047">
            <w:pPr>
              <w:pStyle w:val="TableContents"/>
              <w:jc w:val="center"/>
              <w:rPr>
                <w:lang w:eastAsia="hi-IN" w:bidi="hi-IN"/>
              </w:rPr>
            </w:pPr>
            <w:r>
              <w:t>Other</w:t>
            </w:r>
          </w:p>
        </w:tc>
        <w:tc>
          <w:tcPr>
            <w:tcW w:w="130" w:type="dxa"/>
            <w:tcBorders>
              <w:top w:val="nil"/>
              <w:left w:val="single" w:sz="2" w:space="0" w:color="000000"/>
              <w:bottom w:val="single" w:sz="2" w:space="0" w:color="000000"/>
              <w:right w:val="nil"/>
            </w:tcBorders>
          </w:tcPr>
          <w:p w:rsidR="00D138CB" w:rsidRDefault="00D138CB" w:rsidP="00284047">
            <w:pPr>
              <w:pStyle w:val="TableContents"/>
              <w:snapToGrid w:val="0"/>
              <w:jc w:val="center"/>
              <w:rPr>
                <w:lang w:eastAsia="hi-IN" w:bidi="hi-IN"/>
              </w:rPr>
            </w:pPr>
          </w:p>
        </w:tc>
        <w:tc>
          <w:tcPr>
            <w:tcW w:w="572" w:type="dxa"/>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Hill</w:t>
            </w:r>
          </w:p>
        </w:tc>
        <w:tc>
          <w:tcPr>
            <w:tcW w:w="685" w:type="dxa"/>
            <w:tcBorders>
              <w:top w:val="nil"/>
              <w:left w:val="single" w:sz="2" w:space="0" w:color="000000"/>
              <w:bottom w:val="single" w:sz="2" w:space="0" w:color="000000"/>
              <w:right w:val="single" w:sz="2" w:space="0" w:color="000000"/>
            </w:tcBorders>
            <w:shd w:val="clear" w:color="auto" w:fill="DDDDDD"/>
            <w:hideMark/>
          </w:tcPr>
          <w:p w:rsidR="00D138CB" w:rsidRDefault="00D138CB" w:rsidP="00284047">
            <w:pPr>
              <w:pStyle w:val="TableContents"/>
              <w:jc w:val="center"/>
              <w:rPr>
                <w:lang w:eastAsia="hi-IN" w:bidi="hi-IN"/>
              </w:rPr>
            </w:pPr>
            <w:r>
              <w:t>Other</w:t>
            </w:r>
          </w:p>
        </w:tc>
      </w:tr>
      <w:tr w:rsidR="00D138CB" w:rsidTr="00284047">
        <w:tc>
          <w:tcPr>
            <w:tcW w:w="784" w:type="dxa"/>
            <w:vMerge w:val="restart"/>
            <w:tcBorders>
              <w:top w:val="nil"/>
              <w:left w:val="single" w:sz="2" w:space="0" w:color="000000"/>
              <w:bottom w:val="single" w:sz="2" w:space="0" w:color="000000"/>
              <w:right w:val="nil"/>
            </w:tcBorders>
            <w:hideMark/>
          </w:tcPr>
          <w:p w:rsidR="00D138CB" w:rsidRDefault="00D138CB" w:rsidP="00284047">
            <w:pPr>
              <w:pStyle w:val="TableContents"/>
              <w:jc w:val="center"/>
              <w:rPr>
                <w:lang w:eastAsia="hi-IN" w:bidi="hi-IN"/>
              </w:rPr>
            </w:pPr>
            <w:r>
              <w:t>Stags</w:t>
            </w:r>
          </w:p>
        </w:tc>
        <w:tc>
          <w:tcPr>
            <w:tcW w:w="1337" w:type="dxa"/>
            <w:tcBorders>
              <w:top w:val="nil"/>
              <w:left w:val="single" w:sz="2" w:space="0" w:color="000000"/>
              <w:bottom w:val="single" w:sz="2" w:space="0" w:color="000000"/>
              <w:right w:val="nil"/>
            </w:tcBorders>
            <w:hideMark/>
          </w:tcPr>
          <w:p w:rsidR="00D138CB" w:rsidRDefault="00D138CB" w:rsidP="00284047">
            <w:pPr>
              <w:pStyle w:val="TableContents"/>
              <w:jc w:val="both"/>
              <w:rPr>
                <w:lang w:eastAsia="hi-IN" w:bidi="hi-IN"/>
              </w:rPr>
            </w:pPr>
            <w:r>
              <w:t>Average age</w:t>
            </w:r>
          </w:p>
        </w:tc>
        <w:tc>
          <w:tcPr>
            <w:tcW w:w="1018" w:type="dxa"/>
            <w:tcBorders>
              <w:top w:val="nil"/>
              <w:left w:val="single" w:sz="2" w:space="0" w:color="000000"/>
              <w:bottom w:val="single" w:sz="2" w:space="0" w:color="000000"/>
              <w:right w:val="nil"/>
            </w:tcBorders>
            <w:hideMark/>
          </w:tcPr>
          <w:p w:rsidR="00D138CB" w:rsidRDefault="00D138CB" w:rsidP="00284047">
            <w:pPr>
              <w:widowControl w:val="0"/>
              <w:jc w:val="right"/>
              <w:rPr>
                <w:rFonts w:eastAsia="SimSun" w:cs="Arial"/>
                <w:kern w:val="2"/>
                <w:lang w:eastAsia="hi-IN" w:bidi="hi-IN"/>
              </w:rPr>
            </w:pPr>
            <w:r>
              <w:t>7.5</w:t>
            </w:r>
          </w:p>
        </w:tc>
        <w:tc>
          <w:tcPr>
            <w:tcW w:w="896" w:type="dxa"/>
            <w:tcBorders>
              <w:top w:val="nil"/>
              <w:left w:val="single" w:sz="2" w:space="0" w:color="000000"/>
              <w:bottom w:val="single" w:sz="2" w:space="0" w:color="000000"/>
              <w:right w:val="nil"/>
            </w:tcBorders>
            <w:shd w:val="clear" w:color="auto" w:fill="DDDDDD"/>
            <w:hideMark/>
          </w:tcPr>
          <w:p w:rsidR="00D138CB" w:rsidRDefault="00D138CB" w:rsidP="00284047">
            <w:pPr>
              <w:pStyle w:val="TableContents"/>
              <w:jc w:val="right"/>
              <w:rPr>
                <w:lang w:eastAsia="hi-IN" w:bidi="hi-IN"/>
              </w:rPr>
            </w:pPr>
            <w:r>
              <w:t>2</w:t>
            </w:r>
          </w:p>
        </w:tc>
        <w:tc>
          <w:tcPr>
            <w:tcW w:w="130" w:type="dxa"/>
            <w:tcBorders>
              <w:top w:val="nil"/>
              <w:left w:val="single" w:sz="2" w:space="0" w:color="000000"/>
              <w:bottom w:val="single" w:sz="2" w:space="0" w:color="000000"/>
              <w:right w:val="nil"/>
            </w:tcBorders>
          </w:tcPr>
          <w:p w:rsidR="00D138CB" w:rsidRDefault="00D138CB" w:rsidP="00284047">
            <w:pPr>
              <w:pStyle w:val="TableContents"/>
              <w:snapToGrid w:val="0"/>
              <w:jc w:val="right"/>
              <w:rPr>
                <w:lang w:eastAsia="hi-IN" w:bidi="hi-IN"/>
              </w:rPr>
            </w:pPr>
          </w:p>
        </w:tc>
        <w:tc>
          <w:tcPr>
            <w:tcW w:w="945" w:type="dxa"/>
            <w:tcBorders>
              <w:top w:val="nil"/>
              <w:left w:val="single" w:sz="2" w:space="0" w:color="000000"/>
              <w:bottom w:val="single" w:sz="2" w:space="0" w:color="000000"/>
              <w:right w:val="nil"/>
            </w:tcBorders>
            <w:hideMark/>
          </w:tcPr>
          <w:p w:rsidR="00D138CB" w:rsidRDefault="00D138CB" w:rsidP="00284047">
            <w:pPr>
              <w:pStyle w:val="TableContents"/>
              <w:jc w:val="right"/>
              <w:rPr>
                <w:lang w:eastAsia="hi-IN" w:bidi="hi-IN"/>
              </w:rPr>
            </w:pPr>
            <w:r>
              <w:t>9</w:t>
            </w:r>
          </w:p>
        </w:tc>
        <w:tc>
          <w:tcPr>
            <w:tcW w:w="675" w:type="dxa"/>
            <w:tcBorders>
              <w:top w:val="nil"/>
              <w:left w:val="single" w:sz="2" w:space="0" w:color="000000"/>
              <w:bottom w:val="single" w:sz="2" w:space="0" w:color="000000"/>
              <w:right w:val="nil"/>
            </w:tcBorders>
            <w:shd w:val="clear" w:color="auto" w:fill="DDDDDD"/>
          </w:tcPr>
          <w:p w:rsidR="00D138CB" w:rsidRDefault="00D138CB" w:rsidP="00284047">
            <w:pPr>
              <w:pStyle w:val="TableContents"/>
              <w:snapToGrid w:val="0"/>
              <w:jc w:val="right"/>
              <w:rPr>
                <w:lang w:eastAsia="hi-IN" w:bidi="hi-IN"/>
              </w:rPr>
            </w:pPr>
          </w:p>
        </w:tc>
        <w:tc>
          <w:tcPr>
            <w:tcW w:w="130" w:type="dxa"/>
            <w:tcBorders>
              <w:top w:val="nil"/>
              <w:left w:val="single" w:sz="2" w:space="0" w:color="000000"/>
              <w:bottom w:val="single" w:sz="2" w:space="0" w:color="000000"/>
              <w:right w:val="nil"/>
            </w:tcBorders>
          </w:tcPr>
          <w:p w:rsidR="00D138CB" w:rsidRDefault="00D138CB" w:rsidP="00284047">
            <w:pPr>
              <w:pStyle w:val="TableContents"/>
              <w:snapToGrid w:val="0"/>
              <w:jc w:val="right"/>
              <w:rPr>
                <w:lang w:eastAsia="hi-IN" w:bidi="hi-IN"/>
              </w:rPr>
            </w:pPr>
          </w:p>
        </w:tc>
        <w:tc>
          <w:tcPr>
            <w:tcW w:w="1125" w:type="dxa"/>
            <w:tcBorders>
              <w:top w:val="nil"/>
              <w:left w:val="single" w:sz="2" w:space="0" w:color="000000"/>
              <w:bottom w:val="single" w:sz="2" w:space="0" w:color="000000"/>
              <w:right w:val="nil"/>
            </w:tcBorders>
            <w:hideMark/>
          </w:tcPr>
          <w:p w:rsidR="00D138CB" w:rsidRDefault="00D138CB" w:rsidP="00284047">
            <w:pPr>
              <w:pStyle w:val="TableContents"/>
              <w:jc w:val="right"/>
              <w:rPr>
                <w:lang w:eastAsia="hi-IN" w:bidi="hi-IN"/>
              </w:rPr>
            </w:pPr>
            <w:r>
              <w:t>8</w:t>
            </w:r>
          </w:p>
        </w:tc>
        <w:tc>
          <w:tcPr>
            <w:tcW w:w="1047" w:type="dxa"/>
            <w:tcBorders>
              <w:top w:val="nil"/>
              <w:left w:val="single" w:sz="2" w:space="0" w:color="000000"/>
              <w:bottom w:val="single" w:sz="2" w:space="0" w:color="000000"/>
              <w:right w:val="nil"/>
            </w:tcBorders>
            <w:shd w:val="clear" w:color="auto" w:fill="DDDDDD"/>
            <w:hideMark/>
          </w:tcPr>
          <w:p w:rsidR="00D138CB" w:rsidRDefault="00D138CB" w:rsidP="00284047">
            <w:pPr>
              <w:pStyle w:val="TableContents"/>
              <w:snapToGrid w:val="0"/>
              <w:jc w:val="right"/>
              <w:rPr>
                <w:lang w:eastAsia="hi-IN" w:bidi="hi-IN"/>
              </w:rPr>
            </w:pPr>
            <w:r>
              <w:t>6</w:t>
            </w:r>
          </w:p>
        </w:tc>
        <w:tc>
          <w:tcPr>
            <w:tcW w:w="130" w:type="dxa"/>
            <w:tcBorders>
              <w:top w:val="nil"/>
              <w:left w:val="single" w:sz="2" w:space="0" w:color="000000"/>
              <w:bottom w:val="single" w:sz="2" w:space="0" w:color="000000"/>
              <w:right w:val="nil"/>
            </w:tcBorders>
          </w:tcPr>
          <w:p w:rsidR="00D138CB" w:rsidRDefault="00D138CB" w:rsidP="00284047">
            <w:pPr>
              <w:pStyle w:val="TableContents"/>
              <w:snapToGrid w:val="0"/>
              <w:jc w:val="right"/>
              <w:rPr>
                <w:lang w:eastAsia="hi-IN" w:bidi="hi-IN"/>
              </w:rPr>
            </w:pPr>
          </w:p>
        </w:tc>
        <w:tc>
          <w:tcPr>
            <w:tcW w:w="572" w:type="dxa"/>
            <w:tcBorders>
              <w:top w:val="nil"/>
              <w:left w:val="single" w:sz="2" w:space="0" w:color="000000"/>
              <w:bottom w:val="single" w:sz="2" w:space="0" w:color="000000"/>
              <w:right w:val="nil"/>
            </w:tcBorders>
          </w:tcPr>
          <w:p w:rsidR="00D138CB" w:rsidRDefault="00D138CB" w:rsidP="00284047">
            <w:pPr>
              <w:pStyle w:val="TableContents"/>
              <w:snapToGrid w:val="0"/>
              <w:jc w:val="right"/>
              <w:rPr>
                <w:lang w:eastAsia="hi-IN" w:bidi="hi-IN"/>
              </w:rPr>
            </w:pPr>
          </w:p>
        </w:tc>
        <w:tc>
          <w:tcPr>
            <w:tcW w:w="685" w:type="dxa"/>
            <w:tcBorders>
              <w:top w:val="nil"/>
              <w:left w:val="single" w:sz="2" w:space="0" w:color="000000"/>
              <w:bottom w:val="single" w:sz="2" w:space="0" w:color="000000"/>
              <w:right w:val="single" w:sz="2" w:space="0" w:color="000000"/>
            </w:tcBorders>
            <w:shd w:val="clear" w:color="auto" w:fill="DDDDDD"/>
          </w:tcPr>
          <w:p w:rsidR="00D138CB" w:rsidRDefault="00D138CB" w:rsidP="00284047">
            <w:pPr>
              <w:pStyle w:val="TableContents"/>
              <w:snapToGrid w:val="0"/>
              <w:jc w:val="right"/>
              <w:rPr>
                <w:lang w:eastAsia="hi-IN" w:bidi="hi-IN"/>
              </w:rPr>
            </w:pPr>
          </w:p>
        </w:tc>
      </w:tr>
      <w:tr w:rsidR="00D138CB" w:rsidTr="00284047">
        <w:tc>
          <w:tcPr>
            <w:tcW w:w="784" w:type="dxa"/>
            <w:vMerge/>
            <w:tcBorders>
              <w:top w:val="nil"/>
              <w:left w:val="single" w:sz="2" w:space="0" w:color="000000"/>
              <w:bottom w:val="single" w:sz="2" w:space="0" w:color="000000"/>
              <w:right w:val="nil"/>
            </w:tcBorders>
            <w:vAlign w:val="center"/>
            <w:hideMark/>
          </w:tcPr>
          <w:p w:rsidR="00D138CB" w:rsidRDefault="00D138CB" w:rsidP="00284047">
            <w:pPr>
              <w:suppressAutoHyphens w:val="0"/>
              <w:rPr>
                <w:rFonts w:eastAsia="SimSun" w:cs="Arial"/>
                <w:kern w:val="2"/>
                <w:lang w:eastAsia="hi-IN" w:bidi="hi-IN"/>
              </w:rPr>
            </w:pPr>
          </w:p>
        </w:tc>
        <w:tc>
          <w:tcPr>
            <w:tcW w:w="1337" w:type="dxa"/>
            <w:tcBorders>
              <w:top w:val="nil"/>
              <w:left w:val="single" w:sz="2" w:space="0" w:color="000000"/>
              <w:bottom w:val="single" w:sz="2" w:space="0" w:color="000000"/>
              <w:right w:val="nil"/>
            </w:tcBorders>
            <w:hideMark/>
          </w:tcPr>
          <w:p w:rsidR="00D138CB" w:rsidRDefault="00D138CB" w:rsidP="00284047">
            <w:pPr>
              <w:pStyle w:val="TableContents"/>
              <w:jc w:val="both"/>
              <w:rPr>
                <w:lang w:eastAsia="hi-IN" w:bidi="hi-IN"/>
              </w:rPr>
            </w:pPr>
            <w:r>
              <w:t>Oldest</w:t>
            </w:r>
          </w:p>
        </w:tc>
        <w:tc>
          <w:tcPr>
            <w:tcW w:w="1018" w:type="dxa"/>
            <w:tcBorders>
              <w:top w:val="nil"/>
              <w:left w:val="single" w:sz="2" w:space="0" w:color="000000"/>
              <w:bottom w:val="single" w:sz="2" w:space="0" w:color="000000"/>
              <w:right w:val="nil"/>
            </w:tcBorders>
            <w:hideMark/>
          </w:tcPr>
          <w:p w:rsidR="00D138CB" w:rsidRDefault="00D138CB" w:rsidP="00284047">
            <w:pPr>
              <w:pStyle w:val="TableContents"/>
              <w:jc w:val="right"/>
              <w:rPr>
                <w:lang w:eastAsia="hi-IN" w:bidi="hi-IN"/>
              </w:rPr>
            </w:pPr>
            <w:r>
              <w:t>16</w:t>
            </w:r>
          </w:p>
        </w:tc>
        <w:tc>
          <w:tcPr>
            <w:tcW w:w="896" w:type="dxa"/>
            <w:tcBorders>
              <w:top w:val="nil"/>
              <w:left w:val="single" w:sz="2" w:space="0" w:color="000000"/>
              <w:bottom w:val="single" w:sz="2" w:space="0" w:color="000000"/>
              <w:right w:val="nil"/>
            </w:tcBorders>
            <w:shd w:val="clear" w:color="auto" w:fill="DDDDDD"/>
            <w:hideMark/>
          </w:tcPr>
          <w:p w:rsidR="00D138CB" w:rsidRDefault="00D138CB" w:rsidP="00284047">
            <w:pPr>
              <w:pStyle w:val="TableContents"/>
              <w:jc w:val="right"/>
              <w:rPr>
                <w:lang w:eastAsia="hi-IN" w:bidi="hi-IN"/>
              </w:rPr>
            </w:pPr>
            <w:r>
              <w:t>5</w:t>
            </w:r>
          </w:p>
        </w:tc>
        <w:tc>
          <w:tcPr>
            <w:tcW w:w="130" w:type="dxa"/>
            <w:tcBorders>
              <w:top w:val="nil"/>
              <w:left w:val="single" w:sz="2" w:space="0" w:color="000000"/>
              <w:bottom w:val="single" w:sz="2" w:space="0" w:color="000000"/>
              <w:right w:val="nil"/>
            </w:tcBorders>
          </w:tcPr>
          <w:p w:rsidR="00D138CB" w:rsidRDefault="00D138CB" w:rsidP="00284047">
            <w:pPr>
              <w:pStyle w:val="TableContents"/>
              <w:snapToGrid w:val="0"/>
              <w:jc w:val="right"/>
              <w:rPr>
                <w:lang w:eastAsia="hi-IN" w:bidi="hi-IN"/>
              </w:rPr>
            </w:pPr>
          </w:p>
        </w:tc>
        <w:tc>
          <w:tcPr>
            <w:tcW w:w="945" w:type="dxa"/>
            <w:tcBorders>
              <w:top w:val="nil"/>
              <w:left w:val="single" w:sz="2" w:space="0" w:color="000000"/>
              <w:bottom w:val="single" w:sz="2" w:space="0" w:color="000000"/>
              <w:right w:val="nil"/>
            </w:tcBorders>
            <w:hideMark/>
          </w:tcPr>
          <w:p w:rsidR="00D138CB" w:rsidRDefault="00D138CB" w:rsidP="00284047">
            <w:pPr>
              <w:pStyle w:val="TableContents"/>
              <w:jc w:val="right"/>
              <w:rPr>
                <w:lang w:eastAsia="hi-IN" w:bidi="hi-IN"/>
              </w:rPr>
            </w:pPr>
            <w:r>
              <w:t>13</w:t>
            </w:r>
          </w:p>
        </w:tc>
        <w:tc>
          <w:tcPr>
            <w:tcW w:w="675" w:type="dxa"/>
            <w:tcBorders>
              <w:top w:val="nil"/>
              <w:left w:val="single" w:sz="2" w:space="0" w:color="000000"/>
              <w:bottom w:val="single" w:sz="2" w:space="0" w:color="000000"/>
              <w:right w:val="nil"/>
            </w:tcBorders>
            <w:shd w:val="clear" w:color="auto" w:fill="DDDDDD"/>
          </w:tcPr>
          <w:p w:rsidR="00D138CB" w:rsidRDefault="00D138CB" w:rsidP="00284047">
            <w:pPr>
              <w:pStyle w:val="TableContents"/>
              <w:snapToGrid w:val="0"/>
              <w:jc w:val="right"/>
              <w:rPr>
                <w:lang w:eastAsia="hi-IN" w:bidi="hi-IN"/>
              </w:rPr>
            </w:pPr>
          </w:p>
        </w:tc>
        <w:tc>
          <w:tcPr>
            <w:tcW w:w="130" w:type="dxa"/>
            <w:tcBorders>
              <w:top w:val="nil"/>
              <w:left w:val="single" w:sz="2" w:space="0" w:color="000000"/>
              <w:bottom w:val="single" w:sz="2" w:space="0" w:color="000000"/>
              <w:right w:val="nil"/>
            </w:tcBorders>
          </w:tcPr>
          <w:p w:rsidR="00D138CB" w:rsidRDefault="00D138CB" w:rsidP="00284047">
            <w:pPr>
              <w:pStyle w:val="TableContents"/>
              <w:snapToGrid w:val="0"/>
              <w:jc w:val="right"/>
              <w:rPr>
                <w:lang w:eastAsia="hi-IN" w:bidi="hi-IN"/>
              </w:rPr>
            </w:pPr>
          </w:p>
        </w:tc>
        <w:tc>
          <w:tcPr>
            <w:tcW w:w="1125" w:type="dxa"/>
            <w:tcBorders>
              <w:top w:val="nil"/>
              <w:left w:val="single" w:sz="2" w:space="0" w:color="000000"/>
              <w:bottom w:val="single" w:sz="2" w:space="0" w:color="000000"/>
              <w:right w:val="nil"/>
            </w:tcBorders>
            <w:hideMark/>
          </w:tcPr>
          <w:p w:rsidR="00D138CB" w:rsidRDefault="00D138CB" w:rsidP="00284047">
            <w:pPr>
              <w:pStyle w:val="TableContents"/>
              <w:jc w:val="right"/>
              <w:rPr>
                <w:lang w:eastAsia="hi-IN" w:bidi="hi-IN"/>
              </w:rPr>
            </w:pPr>
            <w:r>
              <w:t>14</w:t>
            </w:r>
          </w:p>
        </w:tc>
        <w:tc>
          <w:tcPr>
            <w:tcW w:w="1047" w:type="dxa"/>
            <w:tcBorders>
              <w:top w:val="nil"/>
              <w:left w:val="single" w:sz="2" w:space="0" w:color="000000"/>
              <w:bottom w:val="single" w:sz="2" w:space="0" w:color="000000"/>
              <w:right w:val="nil"/>
            </w:tcBorders>
            <w:shd w:val="clear" w:color="auto" w:fill="DDDDDD"/>
            <w:hideMark/>
          </w:tcPr>
          <w:p w:rsidR="00D138CB" w:rsidRDefault="00D138CB" w:rsidP="00284047">
            <w:pPr>
              <w:pStyle w:val="TableContents"/>
              <w:snapToGrid w:val="0"/>
              <w:jc w:val="right"/>
              <w:rPr>
                <w:lang w:eastAsia="hi-IN" w:bidi="hi-IN"/>
              </w:rPr>
            </w:pPr>
            <w:r>
              <w:t>9</w:t>
            </w:r>
          </w:p>
        </w:tc>
        <w:tc>
          <w:tcPr>
            <w:tcW w:w="130" w:type="dxa"/>
            <w:tcBorders>
              <w:top w:val="nil"/>
              <w:left w:val="single" w:sz="2" w:space="0" w:color="000000"/>
              <w:bottom w:val="single" w:sz="2" w:space="0" w:color="000000"/>
              <w:right w:val="nil"/>
            </w:tcBorders>
          </w:tcPr>
          <w:p w:rsidR="00D138CB" w:rsidRDefault="00D138CB" w:rsidP="00284047">
            <w:pPr>
              <w:pStyle w:val="TableContents"/>
              <w:snapToGrid w:val="0"/>
              <w:jc w:val="right"/>
              <w:rPr>
                <w:lang w:eastAsia="hi-IN" w:bidi="hi-IN"/>
              </w:rPr>
            </w:pPr>
          </w:p>
        </w:tc>
        <w:tc>
          <w:tcPr>
            <w:tcW w:w="572" w:type="dxa"/>
            <w:tcBorders>
              <w:top w:val="nil"/>
              <w:left w:val="single" w:sz="2" w:space="0" w:color="000000"/>
              <w:bottom w:val="single" w:sz="2" w:space="0" w:color="000000"/>
              <w:right w:val="nil"/>
            </w:tcBorders>
          </w:tcPr>
          <w:p w:rsidR="00D138CB" w:rsidRDefault="00D138CB" w:rsidP="00284047">
            <w:pPr>
              <w:pStyle w:val="TableContents"/>
              <w:snapToGrid w:val="0"/>
              <w:jc w:val="right"/>
              <w:rPr>
                <w:lang w:eastAsia="hi-IN" w:bidi="hi-IN"/>
              </w:rPr>
            </w:pPr>
          </w:p>
        </w:tc>
        <w:tc>
          <w:tcPr>
            <w:tcW w:w="685" w:type="dxa"/>
            <w:tcBorders>
              <w:top w:val="nil"/>
              <w:left w:val="single" w:sz="2" w:space="0" w:color="000000"/>
              <w:bottom w:val="single" w:sz="2" w:space="0" w:color="000000"/>
              <w:right w:val="single" w:sz="2" w:space="0" w:color="000000"/>
            </w:tcBorders>
            <w:shd w:val="clear" w:color="auto" w:fill="DDDDDD"/>
          </w:tcPr>
          <w:p w:rsidR="00D138CB" w:rsidRDefault="00D138CB" w:rsidP="00284047">
            <w:pPr>
              <w:pStyle w:val="TableContents"/>
              <w:snapToGrid w:val="0"/>
              <w:jc w:val="right"/>
              <w:rPr>
                <w:lang w:eastAsia="hi-IN" w:bidi="hi-IN"/>
              </w:rPr>
            </w:pPr>
          </w:p>
        </w:tc>
      </w:tr>
      <w:tr w:rsidR="00D138CB" w:rsidTr="00284047">
        <w:tc>
          <w:tcPr>
            <w:tcW w:w="784" w:type="dxa"/>
            <w:vMerge/>
            <w:tcBorders>
              <w:top w:val="nil"/>
              <w:left w:val="single" w:sz="2" w:space="0" w:color="000000"/>
              <w:bottom w:val="single" w:sz="2" w:space="0" w:color="000000"/>
              <w:right w:val="nil"/>
            </w:tcBorders>
            <w:vAlign w:val="center"/>
            <w:hideMark/>
          </w:tcPr>
          <w:p w:rsidR="00D138CB" w:rsidRDefault="00D138CB" w:rsidP="00284047">
            <w:pPr>
              <w:suppressAutoHyphens w:val="0"/>
              <w:rPr>
                <w:rFonts w:eastAsia="SimSun" w:cs="Arial"/>
                <w:kern w:val="2"/>
                <w:lang w:eastAsia="hi-IN" w:bidi="hi-IN"/>
              </w:rPr>
            </w:pPr>
          </w:p>
        </w:tc>
        <w:tc>
          <w:tcPr>
            <w:tcW w:w="1337" w:type="dxa"/>
            <w:tcBorders>
              <w:top w:val="nil"/>
              <w:left w:val="single" w:sz="2" w:space="0" w:color="000000"/>
              <w:bottom w:val="single" w:sz="2" w:space="0" w:color="000000"/>
              <w:right w:val="nil"/>
            </w:tcBorders>
            <w:hideMark/>
          </w:tcPr>
          <w:p w:rsidR="00D138CB" w:rsidRDefault="00D138CB" w:rsidP="00284047">
            <w:pPr>
              <w:pStyle w:val="TableContents"/>
              <w:jc w:val="both"/>
              <w:rPr>
                <w:lang w:eastAsia="hi-IN" w:bidi="hi-IN"/>
              </w:rPr>
            </w:pPr>
            <w:r>
              <w:t>Av. Weight</w:t>
            </w:r>
          </w:p>
        </w:tc>
        <w:tc>
          <w:tcPr>
            <w:tcW w:w="1018" w:type="dxa"/>
            <w:tcBorders>
              <w:top w:val="nil"/>
              <w:left w:val="single" w:sz="2" w:space="0" w:color="000000"/>
              <w:bottom w:val="single" w:sz="2" w:space="0" w:color="000000"/>
              <w:right w:val="nil"/>
            </w:tcBorders>
            <w:hideMark/>
          </w:tcPr>
          <w:p w:rsidR="00D138CB" w:rsidRDefault="00D138CB" w:rsidP="00284047">
            <w:pPr>
              <w:pStyle w:val="TableContents"/>
              <w:jc w:val="right"/>
              <w:rPr>
                <w:lang w:eastAsia="hi-IN" w:bidi="hi-IN"/>
              </w:rPr>
            </w:pPr>
            <w:r>
              <w:t>89.5</w:t>
            </w:r>
          </w:p>
        </w:tc>
        <w:tc>
          <w:tcPr>
            <w:tcW w:w="896" w:type="dxa"/>
            <w:tcBorders>
              <w:top w:val="nil"/>
              <w:left w:val="single" w:sz="2" w:space="0" w:color="000000"/>
              <w:bottom w:val="single" w:sz="2" w:space="0" w:color="000000"/>
              <w:right w:val="nil"/>
            </w:tcBorders>
            <w:shd w:val="clear" w:color="auto" w:fill="DDDDDD"/>
            <w:hideMark/>
          </w:tcPr>
          <w:p w:rsidR="00D138CB" w:rsidRDefault="00D138CB" w:rsidP="00284047">
            <w:pPr>
              <w:pStyle w:val="TableContents"/>
              <w:jc w:val="right"/>
              <w:rPr>
                <w:lang w:eastAsia="hi-IN" w:bidi="hi-IN"/>
              </w:rPr>
            </w:pPr>
            <w:r>
              <w:t>77</w:t>
            </w:r>
          </w:p>
        </w:tc>
        <w:tc>
          <w:tcPr>
            <w:tcW w:w="130" w:type="dxa"/>
            <w:tcBorders>
              <w:top w:val="nil"/>
              <w:left w:val="single" w:sz="2" w:space="0" w:color="000000"/>
              <w:bottom w:val="single" w:sz="2" w:space="0" w:color="000000"/>
              <w:right w:val="nil"/>
            </w:tcBorders>
          </w:tcPr>
          <w:p w:rsidR="00D138CB" w:rsidRDefault="00D138CB" w:rsidP="00284047">
            <w:pPr>
              <w:pStyle w:val="TableContents"/>
              <w:snapToGrid w:val="0"/>
              <w:jc w:val="right"/>
              <w:rPr>
                <w:lang w:eastAsia="hi-IN" w:bidi="hi-IN"/>
              </w:rPr>
            </w:pPr>
          </w:p>
        </w:tc>
        <w:tc>
          <w:tcPr>
            <w:tcW w:w="945" w:type="dxa"/>
            <w:tcBorders>
              <w:top w:val="nil"/>
              <w:left w:val="single" w:sz="2" w:space="0" w:color="000000"/>
              <w:bottom w:val="single" w:sz="2" w:space="0" w:color="000000"/>
              <w:right w:val="nil"/>
            </w:tcBorders>
            <w:hideMark/>
          </w:tcPr>
          <w:p w:rsidR="00D138CB" w:rsidRDefault="00D138CB" w:rsidP="00284047">
            <w:pPr>
              <w:pStyle w:val="TableContents"/>
              <w:jc w:val="right"/>
              <w:rPr>
                <w:lang w:eastAsia="hi-IN" w:bidi="hi-IN"/>
              </w:rPr>
            </w:pPr>
            <w:r>
              <w:t>91</w:t>
            </w:r>
          </w:p>
        </w:tc>
        <w:tc>
          <w:tcPr>
            <w:tcW w:w="675" w:type="dxa"/>
            <w:tcBorders>
              <w:top w:val="nil"/>
              <w:left w:val="single" w:sz="2" w:space="0" w:color="000000"/>
              <w:bottom w:val="single" w:sz="2" w:space="0" w:color="000000"/>
              <w:right w:val="nil"/>
            </w:tcBorders>
            <w:shd w:val="clear" w:color="auto" w:fill="DDDDDD"/>
          </w:tcPr>
          <w:p w:rsidR="00D138CB" w:rsidRDefault="00D138CB" w:rsidP="00284047">
            <w:pPr>
              <w:pStyle w:val="TableContents"/>
              <w:snapToGrid w:val="0"/>
              <w:jc w:val="right"/>
              <w:rPr>
                <w:lang w:eastAsia="hi-IN" w:bidi="hi-IN"/>
              </w:rPr>
            </w:pPr>
          </w:p>
        </w:tc>
        <w:tc>
          <w:tcPr>
            <w:tcW w:w="130" w:type="dxa"/>
            <w:tcBorders>
              <w:top w:val="nil"/>
              <w:left w:val="single" w:sz="2" w:space="0" w:color="000000"/>
              <w:bottom w:val="single" w:sz="2" w:space="0" w:color="000000"/>
              <w:right w:val="nil"/>
            </w:tcBorders>
          </w:tcPr>
          <w:p w:rsidR="00D138CB" w:rsidRDefault="00D138CB" w:rsidP="00284047">
            <w:pPr>
              <w:pStyle w:val="TableContents"/>
              <w:snapToGrid w:val="0"/>
              <w:jc w:val="right"/>
              <w:rPr>
                <w:lang w:eastAsia="hi-IN" w:bidi="hi-IN"/>
              </w:rPr>
            </w:pPr>
          </w:p>
        </w:tc>
        <w:tc>
          <w:tcPr>
            <w:tcW w:w="1125" w:type="dxa"/>
            <w:tcBorders>
              <w:top w:val="nil"/>
              <w:left w:val="single" w:sz="2" w:space="0" w:color="000000"/>
              <w:bottom w:val="single" w:sz="2" w:space="0" w:color="000000"/>
              <w:right w:val="nil"/>
            </w:tcBorders>
            <w:hideMark/>
          </w:tcPr>
          <w:p w:rsidR="00D138CB" w:rsidRDefault="00D138CB" w:rsidP="00284047">
            <w:pPr>
              <w:pStyle w:val="TableContents"/>
              <w:jc w:val="right"/>
              <w:rPr>
                <w:lang w:eastAsia="hi-IN" w:bidi="hi-IN"/>
              </w:rPr>
            </w:pPr>
            <w:r>
              <w:t>112</w:t>
            </w:r>
          </w:p>
        </w:tc>
        <w:tc>
          <w:tcPr>
            <w:tcW w:w="1047" w:type="dxa"/>
            <w:tcBorders>
              <w:top w:val="nil"/>
              <w:left w:val="single" w:sz="2" w:space="0" w:color="000000"/>
              <w:bottom w:val="single" w:sz="2" w:space="0" w:color="000000"/>
              <w:right w:val="nil"/>
            </w:tcBorders>
            <w:shd w:val="clear" w:color="auto" w:fill="DDDDDD"/>
            <w:hideMark/>
          </w:tcPr>
          <w:p w:rsidR="00D138CB" w:rsidRDefault="00D138CB" w:rsidP="00284047">
            <w:pPr>
              <w:pStyle w:val="TableContents"/>
              <w:snapToGrid w:val="0"/>
              <w:jc w:val="right"/>
              <w:rPr>
                <w:lang w:eastAsia="hi-IN" w:bidi="hi-IN"/>
              </w:rPr>
            </w:pPr>
            <w:r>
              <w:t>90</w:t>
            </w:r>
          </w:p>
        </w:tc>
        <w:tc>
          <w:tcPr>
            <w:tcW w:w="130" w:type="dxa"/>
            <w:tcBorders>
              <w:top w:val="nil"/>
              <w:left w:val="single" w:sz="2" w:space="0" w:color="000000"/>
              <w:bottom w:val="single" w:sz="2" w:space="0" w:color="000000"/>
              <w:right w:val="nil"/>
            </w:tcBorders>
          </w:tcPr>
          <w:p w:rsidR="00D138CB" w:rsidRDefault="00D138CB" w:rsidP="00284047">
            <w:pPr>
              <w:pStyle w:val="TableContents"/>
              <w:snapToGrid w:val="0"/>
              <w:jc w:val="right"/>
              <w:rPr>
                <w:lang w:eastAsia="hi-IN" w:bidi="hi-IN"/>
              </w:rPr>
            </w:pPr>
          </w:p>
        </w:tc>
        <w:tc>
          <w:tcPr>
            <w:tcW w:w="572" w:type="dxa"/>
            <w:tcBorders>
              <w:top w:val="nil"/>
              <w:left w:val="single" w:sz="2" w:space="0" w:color="000000"/>
              <w:bottom w:val="single" w:sz="2" w:space="0" w:color="000000"/>
              <w:right w:val="nil"/>
            </w:tcBorders>
          </w:tcPr>
          <w:p w:rsidR="00D138CB" w:rsidRDefault="00D138CB" w:rsidP="00284047">
            <w:pPr>
              <w:pStyle w:val="TableContents"/>
              <w:snapToGrid w:val="0"/>
              <w:jc w:val="right"/>
              <w:rPr>
                <w:lang w:eastAsia="hi-IN" w:bidi="hi-IN"/>
              </w:rPr>
            </w:pPr>
          </w:p>
        </w:tc>
        <w:tc>
          <w:tcPr>
            <w:tcW w:w="685" w:type="dxa"/>
            <w:tcBorders>
              <w:top w:val="nil"/>
              <w:left w:val="single" w:sz="2" w:space="0" w:color="000000"/>
              <w:bottom w:val="single" w:sz="2" w:space="0" w:color="000000"/>
              <w:right w:val="single" w:sz="2" w:space="0" w:color="000000"/>
            </w:tcBorders>
            <w:shd w:val="clear" w:color="auto" w:fill="DDDDDD"/>
          </w:tcPr>
          <w:p w:rsidR="00D138CB" w:rsidRDefault="00D138CB" w:rsidP="00284047">
            <w:pPr>
              <w:pStyle w:val="TableContents"/>
              <w:snapToGrid w:val="0"/>
              <w:jc w:val="right"/>
              <w:rPr>
                <w:lang w:eastAsia="hi-IN" w:bidi="hi-IN"/>
              </w:rPr>
            </w:pPr>
          </w:p>
        </w:tc>
      </w:tr>
      <w:tr w:rsidR="00D138CB" w:rsidTr="00284047">
        <w:tc>
          <w:tcPr>
            <w:tcW w:w="784" w:type="dxa"/>
            <w:vMerge/>
            <w:tcBorders>
              <w:top w:val="nil"/>
              <w:left w:val="single" w:sz="2" w:space="0" w:color="000000"/>
              <w:bottom w:val="single" w:sz="2" w:space="0" w:color="000000"/>
              <w:right w:val="nil"/>
            </w:tcBorders>
            <w:vAlign w:val="center"/>
            <w:hideMark/>
          </w:tcPr>
          <w:p w:rsidR="00D138CB" w:rsidRDefault="00D138CB" w:rsidP="00284047">
            <w:pPr>
              <w:suppressAutoHyphens w:val="0"/>
              <w:rPr>
                <w:rFonts w:eastAsia="SimSun" w:cs="Arial"/>
                <w:kern w:val="2"/>
                <w:lang w:eastAsia="hi-IN" w:bidi="hi-IN"/>
              </w:rPr>
            </w:pPr>
          </w:p>
        </w:tc>
        <w:tc>
          <w:tcPr>
            <w:tcW w:w="1337" w:type="dxa"/>
            <w:tcBorders>
              <w:top w:val="nil"/>
              <w:left w:val="single" w:sz="2" w:space="0" w:color="000000"/>
              <w:bottom w:val="single" w:sz="2" w:space="0" w:color="000000"/>
              <w:right w:val="nil"/>
            </w:tcBorders>
            <w:hideMark/>
          </w:tcPr>
          <w:p w:rsidR="00D138CB" w:rsidRDefault="00D138CB" w:rsidP="00284047">
            <w:pPr>
              <w:pStyle w:val="TableContents"/>
              <w:jc w:val="both"/>
              <w:rPr>
                <w:lang w:eastAsia="hi-IN" w:bidi="hi-IN"/>
              </w:rPr>
            </w:pPr>
            <w:r>
              <w:t>Heaviest</w:t>
            </w:r>
          </w:p>
        </w:tc>
        <w:tc>
          <w:tcPr>
            <w:tcW w:w="1018" w:type="dxa"/>
            <w:tcBorders>
              <w:top w:val="nil"/>
              <w:left w:val="single" w:sz="2" w:space="0" w:color="000000"/>
              <w:bottom w:val="single" w:sz="2" w:space="0" w:color="000000"/>
              <w:right w:val="nil"/>
            </w:tcBorders>
            <w:hideMark/>
          </w:tcPr>
          <w:p w:rsidR="00D138CB" w:rsidRDefault="00D138CB" w:rsidP="00284047">
            <w:pPr>
              <w:pStyle w:val="TableContents"/>
              <w:jc w:val="right"/>
              <w:rPr>
                <w:lang w:eastAsia="hi-IN" w:bidi="hi-IN"/>
              </w:rPr>
            </w:pPr>
            <w:r>
              <w:t>142</w:t>
            </w:r>
          </w:p>
        </w:tc>
        <w:tc>
          <w:tcPr>
            <w:tcW w:w="896" w:type="dxa"/>
            <w:tcBorders>
              <w:top w:val="nil"/>
              <w:left w:val="single" w:sz="2" w:space="0" w:color="000000"/>
              <w:bottom w:val="single" w:sz="2" w:space="0" w:color="000000"/>
              <w:right w:val="nil"/>
            </w:tcBorders>
            <w:shd w:val="clear" w:color="auto" w:fill="DDDDDD"/>
            <w:hideMark/>
          </w:tcPr>
          <w:p w:rsidR="00D138CB" w:rsidRDefault="00D138CB" w:rsidP="00284047">
            <w:pPr>
              <w:pStyle w:val="TableContents"/>
              <w:jc w:val="right"/>
              <w:rPr>
                <w:lang w:eastAsia="hi-IN" w:bidi="hi-IN"/>
              </w:rPr>
            </w:pPr>
            <w:r>
              <w:t>164</w:t>
            </w:r>
          </w:p>
        </w:tc>
        <w:tc>
          <w:tcPr>
            <w:tcW w:w="130" w:type="dxa"/>
            <w:tcBorders>
              <w:top w:val="nil"/>
              <w:left w:val="single" w:sz="2" w:space="0" w:color="000000"/>
              <w:bottom w:val="single" w:sz="2" w:space="0" w:color="000000"/>
              <w:right w:val="nil"/>
            </w:tcBorders>
          </w:tcPr>
          <w:p w:rsidR="00D138CB" w:rsidRDefault="00D138CB" w:rsidP="00284047">
            <w:pPr>
              <w:pStyle w:val="TableContents"/>
              <w:snapToGrid w:val="0"/>
              <w:jc w:val="right"/>
              <w:rPr>
                <w:lang w:eastAsia="hi-IN" w:bidi="hi-IN"/>
              </w:rPr>
            </w:pPr>
          </w:p>
        </w:tc>
        <w:tc>
          <w:tcPr>
            <w:tcW w:w="945" w:type="dxa"/>
            <w:tcBorders>
              <w:top w:val="nil"/>
              <w:left w:val="single" w:sz="2" w:space="0" w:color="000000"/>
              <w:bottom w:val="single" w:sz="2" w:space="0" w:color="000000"/>
              <w:right w:val="nil"/>
            </w:tcBorders>
            <w:hideMark/>
          </w:tcPr>
          <w:p w:rsidR="00D138CB" w:rsidRDefault="00D138CB" w:rsidP="00284047">
            <w:pPr>
              <w:pStyle w:val="TableContents"/>
              <w:jc w:val="right"/>
              <w:rPr>
                <w:lang w:eastAsia="hi-IN" w:bidi="hi-IN"/>
              </w:rPr>
            </w:pPr>
            <w:r>
              <w:t>105</w:t>
            </w:r>
          </w:p>
        </w:tc>
        <w:tc>
          <w:tcPr>
            <w:tcW w:w="675" w:type="dxa"/>
            <w:tcBorders>
              <w:top w:val="nil"/>
              <w:left w:val="single" w:sz="2" w:space="0" w:color="000000"/>
              <w:bottom w:val="single" w:sz="2" w:space="0" w:color="000000"/>
              <w:right w:val="nil"/>
            </w:tcBorders>
            <w:shd w:val="clear" w:color="auto" w:fill="DDDDDD"/>
          </w:tcPr>
          <w:p w:rsidR="00D138CB" w:rsidRDefault="00D138CB" w:rsidP="00284047">
            <w:pPr>
              <w:pStyle w:val="TableContents"/>
              <w:snapToGrid w:val="0"/>
              <w:jc w:val="right"/>
              <w:rPr>
                <w:lang w:eastAsia="hi-IN" w:bidi="hi-IN"/>
              </w:rPr>
            </w:pPr>
          </w:p>
        </w:tc>
        <w:tc>
          <w:tcPr>
            <w:tcW w:w="130" w:type="dxa"/>
            <w:tcBorders>
              <w:top w:val="nil"/>
              <w:left w:val="single" w:sz="2" w:space="0" w:color="000000"/>
              <w:bottom w:val="single" w:sz="2" w:space="0" w:color="000000"/>
              <w:right w:val="nil"/>
            </w:tcBorders>
          </w:tcPr>
          <w:p w:rsidR="00D138CB" w:rsidRDefault="00D138CB" w:rsidP="00284047">
            <w:pPr>
              <w:pStyle w:val="TableContents"/>
              <w:snapToGrid w:val="0"/>
              <w:jc w:val="right"/>
              <w:rPr>
                <w:lang w:eastAsia="hi-IN" w:bidi="hi-IN"/>
              </w:rPr>
            </w:pPr>
          </w:p>
        </w:tc>
        <w:tc>
          <w:tcPr>
            <w:tcW w:w="1125" w:type="dxa"/>
            <w:tcBorders>
              <w:top w:val="nil"/>
              <w:left w:val="single" w:sz="2" w:space="0" w:color="000000"/>
              <w:bottom w:val="single" w:sz="2" w:space="0" w:color="000000"/>
              <w:right w:val="nil"/>
            </w:tcBorders>
            <w:hideMark/>
          </w:tcPr>
          <w:p w:rsidR="00D138CB" w:rsidRDefault="00D138CB" w:rsidP="00284047">
            <w:pPr>
              <w:pStyle w:val="TableContents"/>
              <w:jc w:val="right"/>
              <w:rPr>
                <w:lang w:eastAsia="hi-IN" w:bidi="hi-IN"/>
              </w:rPr>
            </w:pPr>
            <w:r>
              <w:t>119</w:t>
            </w:r>
          </w:p>
        </w:tc>
        <w:tc>
          <w:tcPr>
            <w:tcW w:w="1047" w:type="dxa"/>
            <w:tcBorders>
              <w:top w:val="nil"/>
              <w:left w:val="single" w:sz="2" w:space="0" w:color="000000"/>
              <w:bottom w:val="single" w:sz="2" w:space="0" w:color="000000"/>
              <w:right w:val="nil"/>
            </w:tcBorders>
            <w:shd w:val="clear" w:color="auto" w:fill="DDDDDD"/>
            <w:hideMark/>
          </w:tcPr>
          <w:p w:rsidR="00D138CB" w:rsidRDefault="00D138CB" w:rsidP="00284047">
            <w:pPr>
              <w:pStyle w:val="TableContents"/>
              <w:snapToGrid w:val="0"/>
              <w:jc w:val="right"/>
              <w:rPr>
                <w:lang w:eastAsia="hi-IN" w:bidi="hi-IN"/>
              </w:rPr>
            </w:pPr>
            <w:r>
              <w:t>106</w:t>
            </w:r>
          </w:p>
        </w:tc>
        <w:tc>
          <w:tcPr>
            <w:tcW w:w="130" w:type="dxa"/>
            <w:tcBorders>
              <w:top w:val="nil"/>
              <w:left w:val="single" w:sz="2" w:space="0" w:color="000000"/>
              <w:bottom w:val="single" w:sz="2" w:space="0" w:color="000000"/>
              <w:right w:val="nil"/>
            </w:tcBorders>
          </w:tcPr>
          <w:p w:rsidR="00D138CB" w:rsidRDefault="00D138CB" w:rsidP="00284047">
            <w:pPr>
              <w:pStyle w:val="TableContents"/>
              <w:snapToGrid w:val="0"/>
              <w:jc w:val="right"/>
              <w:rPr>
                <w:lang w:eastAsia="hi-IN" w:bidi="hi-IN"/>
              </w:rPr>
            </w:pPr>
          </w:p>
        </w:tc>
        <w:tc>
          <w:tcPr>
            <w:tcW w:w="572" w:type="dxa"/>
            <w:tcBorders>
              <w:top w:val="nil"/>
              <w:left w:val="single" w:sz="2" w:space="0" w:color="000000"/>
              <w:bottom w:val="single" w:sz="2" w:space="0" w:color="000000"/>
              <w:right w:val="nil"/>
            </w:tcBorders>
          </w:tcPr>
          <w:p w:rsidR="00D138CB" w:rsidRDefault="00D138CB" w:rsidP="00284047">
            <w:pPr>
              <w:pStyle w:val="TableContents"/>
              <w:snapToGrid w:val="0"/>
              <w:jc w:val="right"/>
              <w:rPr>
                <w:lang w:eastAsia="hi-IN" w:bidi="hi-IN"/>
              </w:rPr>
            </w:pPr>
          </w:p>
        </w:tc>
        <w:tc>
          <w:tcPr>
            <w:tcW w:w="685" w:type="dxa"/>
            <w:tcBorders>
              <w:top w:val="nil"/>
              <w:left w:val="single" w:sz="2" w:space="0" w:color="000000"/>
              <w:bottom w:val="single" w:sz="2" w:space="0" w:color="000000"/>
              <w:right w:val="single" w:sz="2" w:space="0" w:color="000000"/>
            </w:tcBorders>
            <w:shd w:val="clear" w:color="auto" w:fill="DDDDDD"/>
          </w:tcPr>
          <w:p w:rsidR="00D138CB" w:rsidRDefault="00D138CB" w:rsidP="00284047">
            <w:pPr>
              <w:pStyle w:val="TableContents"/>
              <w:snapToGrid w:val="0"/>
              <w:jc w:val="right"/>
              <w:rPr>
                <w:lang w:eastAsia="hi-IN" w:bidi="hi-IN"/>
              </w:rPr>
            </w:pPr>
          </w:p>
        </w:tc>
      </w:tr>
    </w:tbl>
    <w:p w:rsidR="00D138CB" w:rsidRDefault="00D138CB" w:rsidP="00D138CB">
      <w:pPr>
        <w:spacing w:after="120"/>
        <w:rPr>
          <w:szCs w:val="20"/>
          <w:lang w:val="en-GB"/>
        </w:rPr>
      </w:pPr>
    </w:p>
    <w:p w:rsidR="00D138CB" w:rsidRDefault="00D138CB" w:rsidP="00D138CB">
      <w:pPr>
        <w:spacing w:after="120"/>
        <w:rPr>
          <w:szCs w:val="20"/>
          <w:lang w:val="en-GB"/>
        </w:rPr>
      </w:pPr>
      <w:r>
        <w:rPr>
          <w:szCs w:val="20"/>
          <w:lang w:val="en-GB"/>
        </w:rPr>
        <w:t>Hill weights are not recorded by FCS.</w:t>
      </w:r>
    </w:p>
    <w:p w:rsidR="00D138CB" w:rsidRDefault="00D138CB" w:rsidP="00D138CB">
      <w:pPr>
        <w:spacing w:after="120"/>
        <w:rPr>
          <w:szCs w:val="20"/>
          <w:lang w:val="en-GB"/>
        </w:rPr>
      </w:pPr>
      <w:r>
        <w:rPr>
          <w:szCs w:val="20"/>
          <w:lang w:val="en-GB"/>
        </w:rPr>
        <w:lastRenderedPageBreak/>
        <w:t>The general consensus is that deer numbers are down across Scotland.  All agreed to stick to the current quotas as it is felt there is sufficient resilience in the beasts that are left.  It was also noted that there appear to be a lot of ‘late’ calves.</w:t>
      </w:r>
    </w:p>
    <w:p w:rsidR="00D138CB" w:rsidRDefault="00D138CB" w:rsidP="00D138CB">
      <w:pPr>
        <w:spacing w:after="120"/>
        <w:rPr>
          <w:szCs w:val="20"/>
          <w:lang w:val="en-GB"/>
        </w:rPr>
      </w:pPr>
    </w:p>
    <w:p w:rsidR="00D138CB" w:rsidRDefault="00D138CB" w:rsidP="00D138CB">
      <w:pPr>
        <w:spacing w:after="120"/>
        <w:rPr>
          <w:szCs w:val="20"/>
          <w:lang w:val="en-GB"/>
        </w:rPr>
      </w:pPr>
      <w:r>
        <w:rPr>
          <w:szCs w:val="20"/>
          <w:lang w:val="en-GB"/>
        </w:rPr>
        <w:t xml:space="preserve">Further discussion ensued around gates being left open and the movement of deer.  Kate Sampson is to explore funding options for a </w:t>
      </w:r>
      <w:proofErr w:type="spellStart"/>
      <w:r>
        <w:rPr>
          <w:szCs w:val="20"/>
          <w:lang w:val="en-GB"/>
        </w:rPr>
        <w:t>self closing</w:t>
      </w:r>
      <w:proofErr w:type="spellEnd"/>
      <w:r>
        <w:rPr>
          <w:szCs w:val="20"/>
          <w:lang w:val="en-GB"/>
        </w:rPr>
        <w:t xml:space="preserve"> gate in Glen Rosa.</w:t>
      </w:r>
    </w:p>
    <w:p w:rsidR="00D138CB" w:rsidRPr="00D138CB" w:rsidRDefault="00D138CB" w:rsidP="00D138CB">
      <w:pPr>
        <w:pStyle w:val="ListParagraph"/>
        <w:numPr>
          <w:ilvl w:val="0"/>
          <w:numId w:val="4"/>
        </w:numPr>
        <w:rPr>
          <w:szCs w:val="20"/>
          <w:lang w:val="en-GB"/>
        </w:rPr>
      </w:pPr>
      <w:r>
        <w:rPr>
          <w:b/>
          <w:szCs w:val="20"/>
          <w:u w:val="single"/>
          <w:lang w:val="en-GB"/>
        </w:rPr>
        <w:t xml:space="preserve"> </w:t>
      </w:r>
      <w:r w:rsidRPr="00D138CB">
        <w:rPr>
          <w:b/>
          <w:szCs w:val="20"/>
          <w:u w:val="single"/>
          <w:lang w:val="en-GB"/>
        </w:rPr>
        <w:t>Hind Cull Targets for 2018/2019</w:t>
      </w:r>
    </w:p>
    <w:p w:rsidR="00D138CB" w:rsidRPr="00D138CB" w:rsidRDefault="00D138CB" w:rsidP="00D138CB">
      <w:pPr>
        <w:ind w:left="66"/>
        <w:rPr>
          <w:szCs w:val="20"/>
          <w:lang w:val="en-GB"/>
        </w:rPr>
      </w:pPr>
    </w:p>
    <w:p w:rsidR="00D138CB" w:rsidRDefault="00D138CB" w:rsidP="00D138CB">
      <w:pPr>
        <w:spacing w:after="120"/>
        <w:rPr>
          <w:szCs w:val="20"/>
          <w:lang w:val="en-GB"/>
        </w:rPr>
      </w:pPr>
      <w:r>
        <w:rPr>
          <w:szCs w:val="20"/>
          <w:lang w:val="en-GB"/>
        </w:rPr>
        <w:t>The group agreed the hind targets to remain as per minutes of 4</w:t>
      </w:r>
      <w:r w:rsidRPr="00B157A0">
        <w:rPr>
          <w:szCs w:val="20"/>
          <w:vertAlign w:val="superscript"/>
          <w:lang w:val="en-GB"/>
        </w:rPr>
        <w:t>th</w:t>
      </w:r>
      <w:r>
        <w:rPr>
          <w:szCs w:val="20"/>
          <w:lang w:val="en-GB"/>
        </w:rPr>
        <w:t xml:space="preserve"> May.</w:t>
      </w:r>
    </w:p>
    <w:tbl>
      <w:tblPr>
        <w:tblW w:w="0" w:type="auto"/>
        <w:tblInd w:w="1342" w:type="dxa"/>
        <w:tblLayout w:type="fixed"/>
        <w:tblCellMar>
          <w:top w:w="55" w:type="dxa"/>
          <w:left w:w="55" w:type="dxa"/>
          <w:bottom w:w="55" w:type="dxa"/>
          <w:right w:w="55" w:type="dxa"/>
        </w:tblCellMar>
        <w:tblLook w:val="0000" w:firstRow="0" w:lastRow="0" w:firstColumn="0" w:lastColumn="0" w:noHBand="0" w:noVBand="0"/>
      </w:tblPr>
      <w:tblGrid>
        <w:gridCol w:w="2685"/>
        <w:gridCol w:w="2359"/>
      </w:tblGrid>
      <w:tr w:rsidR="00D138CB" w:rsidTr="00284047">
        <w:tc>
          <w:tcPr>
            <w:tcW w:w="2685" w:type="dxa"/>
            <w:tcBorders>
              <w:top w:val="single" w:sz="1" w:space="0" w:color="000000"/>
              <w:left w:val="single" w:sz="1" w:space="0" w:color="000000"/>
              <w:bottom w:val="single" w:sz="1" w:space="0" w:color="000000"/>
            </w:tcBorders>
            <w:shd w:val="clear" w:color="auto" w:fill="auto"/>
          </w:tcPr>
          <w:p w:rsidR="00D138CB" w:rsidRDefault="00D138CB" w:rsidP="00284047">
            <w:pPr>
              <w:pStyle w:val="TableContents"/>
              <w:snapToGrid w:val="0"/>
            </w:pPr>
          </w:p>
        </w:tc>
        <w:tc>
          <w:tcPr>
            <w:tcW w:w="2359" w:type="dxa"/>
            <w:tcBorders>
              <w:top w:val="single" w:sz="1" w:space="0" w:color="000000"/>
              <w:left w:val="single" w:sz="1" w:space="0" w:color="000000"/>
              <w:bottom w:val="single" w:sz="1" w:space="0" w:color="000000"/>
              <w:right w:val="single" w:sz="1" w:space="0" w:color="000000"/>
            </w:tcBorders>
            <w:shd w:val="clear" w:color="auto" w:fill="auto"/>
          </w:tcPr>
          <w:p w:rsidR="00D138CB" w:rsidRDefault="00D138CB" w:rsidP="00284047">
            <w:pPr>
              <w:pStyle w:val="TableContents"/>
            </w:pPr>
            <w:r>
              <w:t>Hinds</w:t>
            </w:r>
          </w:p>
        </w:tc>
      </w:tr>
      <w:tr w:rsidR="00D138CB" w:rsidTr="00284047">
        <w:tc>
          <w:tcPr>
            <w:tcW w:w="2685" w:type="dxa"/>
            <w:tcBorders>
              <w:left w:val="single" w:sz="1" w:space="0" w:color="000000"/>
              <w:bottom w:val="single" w:sz="1" w:space="0" w:color="000000"/>
            </w:tcBorders>
            <w:shd w:val="clear" w:color="auto" w:fill="auto"/>
          </w:tcPr>
          <w:p w:rsidR="00D138CB" w:rsidRDefault="00D138CB" w:rsidP="00284047">
            <w:pPr>
              <w:pStyle w:val="TableContents"/>
            </w:pPr>
            <w:r>
              <w:t>Arran Estate</w:t>
            </w:r>
          </w:p>
        </w:tc>
        <w:tc>
          <w:tcPr>
            <w:tcW w:w="2359" w:type="dxa"/>
            <w:tcBorders>
              <w:left w:val="single" w:sz="1" w:space="0" w:color="000000"/>
              <w:bottom w:val="single" w:sz="1" w:space="0" w:color="000000"/>
              <w:right w:val="single" w:sz="1" w:space="0" w:color="000000"/>
            </w:tcBorders>
            <w:shd w:val="clear" w:color="auto" w:fill="auto"/>
          </w:tcPr>
          <w:p w:rsidR="00D138CB" w:rsidRDefault="00D138CB" w:rsidP="00284047">
            <w:pPr>
              <w:pStyle w:val="TableContents"/>
            </w:pPr>
            <w:r>
              <w:t>130 - 140 plus calves</w:t>
            </w:r>
          </w:p>
        </w:tc>
      </w:tr>
      <w:tr w:rsidR="00D138CB" w:rsidTr="00284047">
        <w:tc>
          <w:tcPr>
            <w:tcW w:w="2685" w:type="dxa"/>
            <w:tcBorders>
              <w:left w:val="single" w:sz="1" w:space="0" w:color="000000"/>
              <w:bottom w:val="single" w:sz="1" w:space="0" w:color="000000"/>
            </w:tcBorders>
            <w:shd w:val="clear" w:color="auto" w:fill="auto"/>
          </w:tcPr>
          <w:p w:rsidR="00D138CB" w:rsidRDefault="00D138CB" w:rsidP="00284047">
            <w:pPr>
              <w:pStyle w:val="TableContents"/>
            </w:pPr>
            <w:r>
              <w:t>NTS</w:t>
            </w:r>
          </w:p>
        </w:tc>
        <w:tc>
          <w:tcPr>
            <w:tcW w:w="2359" w:type="dxa"/>
            <w:tcBorders>
              <w:left w:val="single" w:sz="1" w:space="0" w:color="000000"/>
              <w:bottom w:val="single" w:sz="1" w:space="0" w:color="000000"/>
              <w:right w:val="single" w:sz="1" w:space="0" w:color="000000"/>
            </w:tcBorders>
            <w:shd w:val="clear" w:color="auto" w:fill="auto"/>
          </w:tcPr>
          <w:p w:rsidR="00D138CB" w:rsidRDefault="00D138CB" w:rsidP="00284047">
            <w:pPr>
              <w:pStyle w:val="TableContents"/>
            </w:pPr>
            <w:r>
              <w:t>Included above</w:t>
            </w:r>
          </w:p>
        </w:tc>
      </w:tr>
      <w:tr w:rsidR="00D138CB" w:rsidTr="00284047">
        <w:tc>
          <w:tcPr>
            <w:tcW w:w="2685" w:type="dxa"/>
            <w:tcBorders>
              <w:left w:val="single" w:sz="1" w:space="0" w:color="000000"/>
              <w:bottom w:val="single" w:sz="1" w:space="0" w:color="000000"/>
            </w:tcBorders>
            <w:shd w:val="clear" w:color="auto" w:fill="auto"/>
          </w:tcPr>
          <w:p w:rsidR="00D138CB" w:rsidRDefault="00D138CB" w:rsidP="00284047">
            <w:pPr>
              <w:pStyle w:val="TableContents"/>
            </w:pPr>
            <w:r>
              <w:t>Dougarie Estate</w:t>
            </w:r>
          </w:p>
        </w:tc>
        <w:tc>
          <w:tcPr>
            <w:tcW w:w="2359" w:type="dxa"/>
            <w:tcBorders>
              <w:left w:val="single" w:sz="1" w:space="0" w:color="000000"/>
              <w:bottom w:val="single" w:sz="1" w:space="0" w:color="000000"/>
              <w:right w:val="single" w:sz="1" w:space="0" w:color="000000"/>
            </w:tcBorders>
            <w:shd w:val="clear" w:color="auto" w:fill="auto"/>
          </w:tcPr>
          <w:p w:rsidR="00D138CB" w:rsidRDefault="00D138CB" w:rsidP="00284047">
            <w:pPr>
              <w:pStyle w:val="TableContents"/>
            </w:pPr>
            <w:r>
              <w:t>25 plus calves</w:t>
            </w:r>
          </w:p>
        </w:tc>
      </w:tr>
    </w:tbl>
    <w:p w:rsidR="00D138CB" w:rsidRDefault="00D138CB" w:rsidP="00D138CB"/>
    <w:p w:rsidR="00D138CB" w:rsidRDefault="00D138CB" w:rsidP="00D138CB">
      <w:pPr>
        <w:pStyle w:val="ListParagraph"/>
        <w:numPr>
          <w:ilvl w:val="0"/>
          <w:numId w:val="4"/>
        </w:numPr>
        <w:tabs>
          <w:tab w:val="left" w:pos="525"/>
        </w:tabs>
        <w:spacing w:after="113"/>
      </w:pPr>
      <w:r>
        <w:rPr>
          <w:b/>
          <w:szCs w:val="20"/>
          <w:u w:val="single"/>
          <w:lang w:val="en-GB"/>
        </w:rPr>
        <w:t xml:space="preserve"> </w:t>
      </w:r>
      <w:r w:rsidRPr="00D138CB">
        <w:rPr>
          <w:b/>
          <w:szCs w:val="20"/>
          <w:u w:val="single"/>
          <w:lang w:val="en-GB"/>
        </w:rPr>
        <w:t>Deer Management Plan &amp; Benchmarking</w:t>
      </w:r>
    </w:p>
    <w:p w:rsidR="00673A5B" w:rsidRDefault="00673A5B" w:rsidP="00D138CB">
      <w:pPr>
        <w:tabs>
          <w:tab w:val="left" w:pos="426"/>
        </w:tabs>
        <w:rPr>
          <w:bCs/>
          <w:szCs w:val="20"/>
          <w:lang w:val="en-GB"/>
        </w:rPr>
      </w:pPr>
      <w:r>
        <w:rPr>
          <w:bCs/>
          <w:szCs w:val="20"/>
          <w:lang w:val="en-GB"/>
        </w:rPr>
        <w:t>The deer management plan is a live document and requires review.</w:t>
      </w:r>
    </w:p>
    <w:p w:rsidR="00673A5B" w:rsidRDefault="00673A5B" w:rsidP="00D138CB">
      <w:pPr>
        <w:tabs>
          <w:tab w:val="left" w:pos="426"/>
        </w:tabs>
        <w:rPr>
          <w:bCs/>
          <w:szCs w:val="20"/>
          <w:lang w:val="en-GB"/>
        </w:rPr>
      </w:pPr>
    </w:p>
    <w:p w:rsidR="00D138CB" w:rsidRDefault="00D138CB" w:rsidP="00D138CB">
      <w:pPr>
        <w:tabs>
          <w:tab w:val="left" w:pos="426"/>
        </w:tabs>
        <w:rPr>
          <w:bCs/>
          <w:szCs w:val="20"/>
          <w:lang w:val="en-GB"/>
        </w:rPr>
      </w:pPr>
      <w:r w:rsidRPr="00D138CB">
        <w:rPr>
          <w:bCs/>
          <w:szCs w:val="20"/>
          <w:lang w:val="en-GB"/>
        </w:rPr>
        <w:t xml:space="preserve">Feedback from </w:t>
      </w:r>
      <w:r>
        <w:rPr>
          <w:bCs/>
          <w:szCs w:val="20"/>
          <w:lang w:val="en-GB"/>
        </w:rPr>
        <w:t xml:space="preserve">Victor Clements suggests that the group in general is a good </w:t>
      </w:r>
      <w:proofErr w:type="gramStart"/>
      <w:r>
        <w:rPr>
          <w:bCs/>
          <w:szCs w:val="20"/>
          <w:lang w:val="en-GB"/>
        </w:rPr>
        <w:t>example,</w:t>
      </w:r>
      <w:proofErr w:type="gramEnd"/>
      <w:r>
        <w:rPr>
          <w:bCs/>
          <w:szCs w:val="20"/>
          <w:lang w:val="en-GB"/>
        </w:rPr>
        <w:t xml:space="preserve"> however the information on the website and communications published would benefit from improvement.  </w:t>
      </w:r>
    </w:p>
    <w:p w:rsidR="00D138CB" w:rsidRDefault="00D138CB" w:rsidP="00D138CB">
      <w:pPr>
        <w:tabs>
          <w:tab w:val="left" w:pos="426"/>
        </w:tabs>
        <w:rPr>
          <w:bCs/>
          <w:szCs w:val="20"/>
          <w:lang w:val="en-GB"/>
        </w:rPr>
      </w:pPr>
    </w:p>
    <w:p w:rsidR="00D138CB" w:rsidRDefault="00D138CB" w:rsidP="00D138CB">
      <w:pPr>
        <w:tabs>
          <w:tab w:val="left" w:pos="426"/>
        </w:tabs>
        <w:rPr>
          <w:bCs/>
          <w:szCs w:val="20"/>
          <w:lang w:val="en-GB"/>
        </w:rPr>
      </w:pPr>
      <w:r>
        <w:rPr>
          <w:bCs/>
          <w:szCs w:val="20"/>
          <w:lang w:val="en-GB"/>
        </w:rPr>
        <w:t xml:space="preserve">Consideration may also be given to changing the name to ‘Land Management Group’ to incorporate a wider remit for land management and include other stakeholders.  It was noted that K Bone </w:t>
      </w:r>
      <w:proofErr w:type="gramStart"/>
      <w:r>
        <w:rPr>
          <w:bCs/>
          <w:szCs w:val="20"/>
          <w:lang w:val="en-GB"/>
        </w:rPr>
        <w:t>and  D</w:t>
      </w:r>
      <w:proofErr w:type="gramEnd"/>
      <w:r>
        <w:rPr>
          <w:bCs/>
          <w:szCs w:val="20"/>
          <w:lang w:val="en-GB"/>
        </w:rPr>
        <w:t xml:space="preserve"> </w:t>
      </w:r>
      <w:proofErr w:type="spellStart"/>
      <w:r>
        <w:rPr>
          <w:bCs/>
          <w:szCs w:val="20"/>
          <w:lang w:val="en-GB"/>
        </w:rPr>
        <w:t>Boscowan</w:t>
      </w:r>
      <w:proofErr w:type="spellEnd"/>
      <w:r>
        <w:rPr>
          <w:bCs/>
          <w:szCs w:val="20"/>
          <w:lang w:val="en-GB"/>
        </w:rPr>
        <w:t xml:space="preserve"> have already been invited to the group.</w:t>
      </w:r>
    </w:p>
    <w:p w:rsidR="00D138CB" w:rsidRDefault="00D138CB" w:rsidP="00D138CB">
      <w:pPr>
        <w:tabs>
          <w:tab w:val="left" w:pos="426"/>
        </w:tabs>
        <w:rPr>
          <w:bCs/>
          <w:szCs w:val="20"/>
          <w:lang w:val="en-GB"/>
        </w:rPr>
      </w:pPr>
    </w:p>
    <w:p w:rsidR="00D138CB" w:rsidRDefault="00D138CB" w:rsidP="00D138CB">
      <w:pPr>
        <w:tabs>
          <w:tab w:val="left" w:pos="426"/>
        </w:tabs>
        <w:rPr>
          <w:bCs/>
          <w:szCs w:val="20"/>
          <w:lang w:val="en-GB"/>
        </w:rPr>
      </w:pPr>
      <w:r>
        <w:rPr>
          <w:bCs/>
          <w:szCs w:val="20"/>
          <w:lang w:val="en-GB"/>
        </w:rPr>
        <w:t>It was agreed that the group needs to look at what gaps are missing however many of the agricultural and access representatives are already round the table.</w:t>
      </w:r>
    </w:p>
    <w:p w:rsidR="00D138CB" w:rsidRDefault="00D138CB" w:rsidP="00D138CB">
      <w:pPr>
        <w:tabs>
          <w:tab w:val="left" w:pos="426"/>
        </w:tabs>
        <w:rPr>
          <w:bCs/>
          <w:szCs w:val="20"/>
          <w:lang w:val="en-GB"/>
        </w:rPr>
      </w:pPr>
    </w:p>
    <w:p w:rsidR="00D138CB" w:rsidRDefault="00D138CB" w:rsidP="00D138CB">
      <w:pPr>
        <w:tabs>
          <w:tab w:val="left" w:pos="426"/>
        </w:tabs>
        <w:rPr>
          <w:bCs/>
          <w:szCs w:val="20"/>
          <w:lang w:val="en-GB"/>
        </w:rPr>
      </w:pPr>
      <w:r>
        <w:rPr>
          <w:bCs/>
          <w:szCs w:val="20"/>
          <w:lang w:val="en-GB"/>
        </w:rPr>
        <w:t>A long discussion followed about working with the high school and where the group could promote land and deer management to maintain habitats.</w:t>
      </w:r>
      <w:r w:rsidR="00673A5B">
        <w:rPr>
          <w:bCs/>
          <w:szCs w:val="20"/>
          <w:lang w:val="en-GB"/>
        </w:rPr>
        <w:t xml:space="preserve"> RHET already have some initiatives ongoing and would also have a regional representative.</w:t>
      </w:r>
    </w:p>
    <w:p w:rsidR="00673A5B" w:rsidRDefault="00673A5B" w:rsidP="00D138CB">
      <w:pPr>
        <w:tabs>
          <w:tab w:val="left" w:pos="426"/>
        </w:tabs>
        <w:rPr>
          <w:bCs/>
          <w:szCs w:val="20"/>
          <w:lang w:val="en-GB"/>
        </w:rPr>
      </w:pPr>
    </w:p>
    <w:p w:rsidR="00673A5B" w:rsidRDefault="00673A5B" w:rsidP="00D138CB">
      <w:pPr>
        <w:tabs>
          <w:tab w:val="left" w:pos="426"/>
        </w:tabs>
        <w:rPr>
          <w:bCs/>
          <w:szCs w:val="20"/>
          <w:lang w:val="en-GB"/>
        </w:rPr>
      </w:pPr>
      <w:r>
        <w:rPr>
          <w:bCs/>
          <w:szCs w:val="20"/>
          <w:lang w:val="en-GB"/>
        </w:rPr>
        <w:t>The aim is for Arran Deer management to incorporate the whole island including the South Arran Deer Control group.</w:t>
      </w:r>
    </w:p>
    <w:p w:rsidR="00673A5B" w:rsidRDefault="00673A5B" w:rsidP="00D138CB">
      <w:pPr>
        <w:tabs>
          <w:tab w:val="left" w:pos="426"/>
        </w:tabs>
        <w:rPr>
          <w:bCs/>
          <w:szCs w:val="20"/>
          <w:lang w:val="en-GB"/>
        </w:rPr>
      </w:pPr>
    </w:p>
    <w:p w:rsidR="00673A5B" w:rsidRPr="00673A5B" w:rsidRDefault="00673A5B" w:rsidP="00D138CB">
      <w:pPr>
        <w:tabs>
          <w:tab w:val="left" w:pos="426"/>
        </w:tabs>
        <w:rPr>
          <w:b/>
          <w:bCs/>
          <w:szCs w:val="20"/>
          <w:lang w:val="en-GB"/>
        </w:rPr>
      </w:pPr>
      <w:r w:rsidRPr="00673A5B">
        <w:rPr>
          <w:b/>
          <w:bCs/>
          <w:szCs w:val="20"/>
          <w:lang w:val="en-GB"/>
        </w:rPr>
        <w:t>Action</w:t>
      </w:r>
      <w:r w:rsidR="006D4226">
        <w:rPr>
          <w:b/>
          <w:bCs/>
          <w:szCs w:val="20"/>
          <w:lang w:val="en-GB"/>
        </w:rPr>
        <w:t xml:space="preserve"> 6-1</w:t>
      </w:r>
      <w:r w:rsidRPr="00673A5B">
        <w:rPr>
          <w:b/>
          <w:bCs/>
          <w:szCs w:val="20"/>
          <w:lang w:val="en-GB"/>
        </w:rPr>
        <w:t xml:space="preserve">: J Hammond to identify regional </w:t>
      </w:r>
      <w:r w:rsidR="004A37A5">
        <w:rPr>
          <w:b/>
          <w:bCs/>
          <w:szCs w:val="20"/>
          <w:lang w:val="en-GB"/>
        </w:rPr>
        <w:t xml:space="preserve">RHET </w:t>
      </w:r>
      <w:r w:rsidRPr="00673A5B">
        <w:rPr>
          <w:b/>
          <w:bCs/>
          <w:szCs w:val="20"/>
          <w:lang w:val="en-GB"/>
        </w:rPr>
        <w:t>coordinator.</w:t>
      </w:r>
    </w:p>
    <w:p w:rsidR="00673A5B" w:rsidRPr="00673A5B" w:rsidRDefault="00673A5B" w:rsidP="00D138CB">
      <w:pPr>
        <w:tabs>
          <w:tab w:val="left" w:pos="426"/>
        </w:tabs>
        <w:rPr>
          <w:b/>
          <w:bCs/>
          <w:szCs w:val="20"/>
          <w:lang w:val="en-GB"/>
        </w:rPr>
      </w:pPr>
      <w:r w:rsidRPr="00673A5B">
        <w:rPr>
          <w:b/>
          <w:bCs/>
          <w:szCs w:val="20"/>
          <w:lang w:val="en-GB"/>
        </w:rPr>
        <w:t>Action</w:t>
      </w:r>
      <w:r w:rsidR="006D4226">
        <w:rPr>
          <w:b/>
          <w:bCs/>
          <w:szCs w:val="20"/>
          <w:lang w:val="en-GB"/>
        </w:rPr>
        <w:t xml:space="preserve"> 6-2</w:t>
      </w:r>
      <w:r w:rsidRPr="00673A5B">
        <w:rPr>
          <w:b/>
          <w:bCs/>
          <w:szCs w:val="20"/>
          <w:lang w:val="en-GB"/>
        </w:rPr>
        <w:t xml:space="preserve">: C </w:t>
      </w:r>
      <w:proofErr w:type="spellStart"/>
      <w:r w:rsidRPr="00673A5B">
        <w:rPr>
          <w:b/>
          <w:bCs/>
          <w:szCs w:val="20"/>
          <w:lang w:val="en-GB"/>
        </w:rPr>
        <w:t>Fforde</w:t>
      </w:r>
      <w:proofErr w:type="spellEnd"/>
      <w:r w:rsidRPr="00673A5B">
        <w:rPr>
          <w:b/>
          <w:bCs/>
          <w:szCs w:val="20"/>
          <w:lang w:val="en-GB"/>
        </w:rPr>
        <w:t xml:space="preserve"> to identify contact for Arran High School.</w:t>
      </w:r>
    </w:p>
    <w:p w:rsidR="00D138CB" w:rsidRPr="00673A5B" w:rsidRDefault="00673A5B" w:rsidP="00D138CB">
      <w:pPr>
        <w:tabs>
          <w:tab w:val="left" w:pos="426"/>
        </w:tabs>
        <w:rPr>
          <w:b/>
          <w:bCs/>
          <w:szCs w:val="20"/>
          <w:lang w:val="en-GB"/>
        </w:rPr>
      </w:pPr>
      <w:r w:rsidRPr="00673A5B">
        <w:rPr>
          <w:b/>
          <w:bCs/>
          <w:szCs w:val="20"/>
          <w:lang w:val="en-GB"/>
        </w:rPr>
        <w:t>Action</w:t>
      </w:r>
      <w:r w:rsidR="006D4226">
        <w:rPr>
          <w:b/>
          <w:bCs/>
          <w:szCs w:val="20"/>
          <w:lang w:val="en-GB"/>
        </w:rPr>
        <w:t xml:space="preserve"> 6-3</w:t>
      </w:r>
      <w:r w:rsidRPr="00673A5B">
        <w:rPr>
          <w:b/>
          <w:bCs/>
          <w:szCs w:val="20"/>
          <w:lang w:val="en-GB"/>
        </w:rPr>
        <w:t xml:space="preserve">: J Gibbs / C </w:t>
      </w:r>
      <w:proofErr w:type="spellStart"/>
      <w:r w:rsidRPr="00673A5B">
        <w:rPr>
          <w:b/>
          <w:bCs/>
          <w:szCs w:val="20"/>
          <w:lang w:val="en-GB"/>
        </w:rPr>
        <w:t>Fforde</w:t>
      </w:r>
      <w:proofErr w:type="spellEnd"/>
      <w:r w:rsidRPr="00673A5B">
        <w:rPr>
          <w:b/>
          <w:bCs/>
          <w:szCs w:val="20"/>
          <w:lang w:val="en-GB"/>
        </w:rPr>
        <w:t xml:space="preserve"> / G Walker / K Sampson / A Walker all to review DMG plan and send changes to J Gibbs for update.</w:t>
      </w:r>
    </w:p>
    <w:p w:rsidR="00673A5B" w:rsidRPr="00673A5B" w:rsidRDefault="00673A5B" w:rsidP="00D138CB">
      <w:pPr>
        <w:tabs>
          <w:tab w:val="left" w:pos="426"/>
        </w:tabs>
        <w:rPr>
          <w:b/>
          <w:bCs/>
          <w:szCs w:val="20"/>
          <w:lang w:val="en-GB"/>
        </w:rPr>
      </w:pPr>
      <w:r w:rsidRPr="00673A5B">
        <w:rPr>
          <w:b/>
          <w:bCs/>
          <w:szCs w:val="20"/>
          <w:lang w:val="en-GB"/>
        </w:rPr>
        <w:t>Action</w:t>
      </w:r>
      <w:r w:rsidR="006D4226">
        <w:rPr>
          <w:b/>
          <w:bCs/>
          <w:szCs w:val="20"/>
          <w:lang w:val="en-GB"/>
        </w:rPr>
        <w:t xml:space="preserve"> 6-4</w:t>
      </w:r>
      <w:r w:rsidRPr="00673A5B">
        <w:rPr>
          <w:b/>
          <w:bCs/>
          <w:szCs w:val="20"/>
          <w:lang w:val="en-GB"/>
        </w:rPr>
        <w:t xml:space="preserve">: J Gibbs to upload updated </w:t>
      </w:r>
      <w:r w:rsidR="004A37A5">
        <w:rPr>
          <w:b/>
          <w:bCs/>
          <w:szCs w:val="20"/>
          <w:lang w:val="en-GB"/>
        </w:rPr>
        <w:t xml:space="preserve">DMG </w:t>
      </w:r>
      <w:r w:rsidRPr="00673A5B">
        <w:rPr>
          <w:b/>
          <w:bCs/>
          <w:szCs w:val="20"/>
          <w:lang w:val="en-GB"/>
        </w:rPr>
        <w:t>document to website.</w:t>
      </w:r>
    </w:p>
    <w:p w:rsidR="00D138CB" w:rsidRDefault="00D138CB" w:rsidP="00D138CB">
      <w:pPr>
        <w:tabs>
          <w:tab w:val="left" w:pos="426"/>
        </w:tabs>
        <w:rPr>
          <w:bCs/>
          <w:szCs w:val="20"/>
          <w:lang w:val="en-GB"/>
        </w:rPr>
      </w:pPr>
    </w:p>
    <w:p w:rsidR="00D138CB" w:rsidRPr="004A37A5" w:rsidRDefault="00673A5B" w:rsidP="00673A5B">
      <w:pPr>
        <w:pStyle w:val="ListParagraph"/>
        <w:numPr>
          <w:ilvl w:val="0"/>
          <w:numId w:val="4"/>
        </w:numPr>
        <w:tabs>
          <w:tab w:val="left" w:pos="426"/>
        </w:tabs>
        <w:rPr>
          <w:b/>
          <w:bCs/>
          <w:szCs w:val="20"/>
          <w:u w:val="single"/>
          <w:lang w:val="en-GB"/>
        </w:rPr>
      </w:pPr>
      <w:r w:rsidRPr="004A37A5">
        <w:rPr>
          <w:b/>
          <w:bCs/>
          <w:szCs w:val="20"/>
          <w:u w:val="single"/>
          <w:lang w:val="en-GB"/>
        </w:rPr>
        <w:t xml:space="preserve"> Habitat Impact Assessment</w:t>
      </w:r>
    </w:p>
    <w:p w:rsidR="00673A5B" w:rsidRDefault="00673A5B" w:rsidP="00673A5B">
      <w:pPr>
        <w:tabs>
          <w:tab w:val="left" w:pos="426"/>
        </w:tabs>
        <w:rPr>
          <w:b/>
          <w:bCs/>
          <w:szCs w:val="20"/>
          <w:lang w:val="en-GB"/>
        </w:rPr>
      </w:pPr>
    </w:p>
    <w:p w:rsidR="00673A5B" w:rsidRDefault="00673A5B" w:rsidP="00673A5B">
      <w:pPr>
        <w:tabs>
          <w:tab w:val="left" w:pos="426"/>
        </w:tabs>
        <w:rPr>
          <w:color w:val="000000"/>
        </w:rPr>
      </w:pPr>
      <w:proofErr w:type="spellStart"/>
      <w:r>
        <w:rPr>
          <w:bCs/>
          <w:szCs w:val="20"/>
          <w:lang w:val="en-GB"/>
        </w:rPr>
        <w:t>Sannox</w:t>
      </w:r>
      <w:proofErr w:type="spellEnd"/>
      <w:r>
        <w:rPr>
          <w:bCs/>
          <w:szCs w:val="20"/>
          <w:lang w:val="en-GB"/>
        </w:rPr>
        <w:t xml:space="preserve"> has completed a further 30 squares, NTS 35 and Dougarie 10.  All the information has been sent to </w:t>
      </w:r>
      <w:r w:rsidRPr="004A37A5">
        <w:rPr>
          <w:color w:val="000000"/>
        </w:rPr>
        <w:t xml:space="preserve">Dr. </w:t>
      </w:r>
      <w:proofErr w:type="spellStart"/>
      <w:r w:rsidRPr="004A37A5">
        <w:rPr>
          <w:color w:val="000000"/>
        </w:rPr>
        <w:t>Linzi</w:t>
      </w:r>
      <w:proofErr w:type="spellEnd"/>
      <w:r w:rsidRPr="004A37A5">
        <w:rPr>
          <w:color w:val="000000"/>
        </w:rPr>
        <w:t xml:space="preserve"> </w:t>
      </w:r>
      <w:proofErr w:type="spellStart"/>
      <w:r w:rsidRPr="004A37A5">
        <w:rPr>
          <w:color w:val="000000"/>
        </w:rPr>
        <w:t>Sievewright</w:t>
      </w:r>
      <w:proofErr w:type="spellEnd"/>
      <w:r w:rsidR="004A37A5">
        <w:rPr>
          <w:color w:val="000000"/>
        </w:rPr>
        <w:t xml:space="preserve"> for collation.</w:t>
      </w:r>
    </w:p>
    <w:p w:rsidR="004A37A5" w:rsidRDefault="004A37A5" w:rsidP="00673A5B">
      <w:pPr>
        <w:tabs>
          <w:tab w:val="left" w:pos="426"/>
        </w:tabs>
        <w:rPr>
          <w:color w:val="000000"/>
        </w:rPr>
      </w:pPr>
    </w:p>
    <w:p w:rsidR="004A37A5" w:rsidRDefault="004A37A5" w:rsidP="00673A5B">
      <w:pPr>
        <w:tabs>
          <w:tab w:val="left" w:pos="426"/>
        </w:tabs>
        <w:rPr>
          <w:color w:val="000000"/>
        </w:rPr>
      </w:pPr>
      <w:r>
        <w:rPr>
          <w:color w:val="000000"/>
        </w:rPr>
        <w:t>The plan is to do more assessments in March or April next year on heaths.</w:t>
      </w:r>
    </w:p>
    <w:p w:rsidR="004A37A5" w:rsidRDefault="004A37A5" w:rsidP="00673A5B">
      <w:pPr>
        <w:tabs>
          <w:tab w:val="left" w:pos="426"/>
        </w:tabs>
        <w:rPr>
          <w:color w:val="000000"/>
        </w:rPr>
      </w:pPr>
    </w:p>
    <w:p w:rsidR="004A37A5" w:rsidRDefault="004A37A5" w:rsidP="00673A5B">
      <w:pPr>
        <w:tabs>
          <w:tab w:val="left" w:pos="426"/>
        </w:tabs>
        <w:rPr>
          <w:b/>
          <w:color w:val="000000"/>
        </w:rPr>
      </w:pPr>
      <w:r w:rsidRPr="004A37A5">
        <w:rPr>
          <w:b/>
          <w:color w:val="000000"/>
        </w:rPr>
        <w:t>Action</w:t>
      </w:r>
      <w:r w:rsidR="006D4226">
        <w:rPr>
          <w:b/>
          <w:color w:val="000000"/>
        </w:rPr>
        <w:t xml:space="preserve"> 7-1</w:t>
      </w:r>
      <w:r w:rsidRPr="004A37A5">
        <w:rPr>
          <w:b/>
          <w:color w:val="000000"/>
        </w:rPr>
        <w:t xml:space="preserve">: J Gibbs to chase up </w:t>
      </w:r>
      <w:r>
        <w:rPr>
          <w:b/>
          <w:color w:val="000000"/>
        </w:rPr>
        <w:t xml:space="preserve">impact assessment </w:t>
      </w:r>
      <w:r w:rsidRPr="004A37A5">
        <w:rPr>
          <w:b/>
          <w:color w:val="000000"/>
        </w:rPr>
        <w:t xml:space="preserve">results and interpretation with L </w:t>
      </w:r>
      <w:proofErr w:type="spellStart"/>
      <w:r w:rsidRPr="004A37A5">
        <w:rPr>
          <w:b/>
          <w:color w:val="000000"/>
        </w:rPr>
        <w:t>Sievewright</w:t>
      </w:r>
      <w:proofErr w:type="spellEnd"/>
      <w:r w:rsidRPr="004A37A5">
        <w:rPr>
          <w:b/>
          <w:color w:val="000000"/>
        </w:rPr>
        <w:t>.</w:t>
      </w:r>
    </w:p>
    <w:p w:rsidR="006D4226" w:rsidRDefault="006D4226" w:rsidP="00673A5B">
      <w:pPr>
        <w:tabs>
          <w:tab w:val="left" w:pos="426"/>
        </w:tabs>
        <w:rPr>
          <w:b/>
          <w:color w:val="000000"/>
        </w:rPr>
      </w:pPr>
    </w:p>
    <w:p w:rsidR="006D4226" w:rsidRDefault="006D4226" w:rsidP="00673A5B">
      <w:pPr>
        <w:tabs>
          <w:tab w:val="left" w:pos="426"/>
        </w:tabs>
        <w:rPr>
          <w:b/>
          <w:color w:val="000000"/>
        </w:rPr>
      </w:pPr>
    </w:p>
    <w:p w:rsidR="006D4226" w:rsidRDefault="006D4226" w:rsidP="00673A5B">
      <w:pPr>
        <w:tabs>
          <w:tab w:val="left" w:pos="426"/>
        </w:tabs>
        <w:rPr>
          <w:b/>
          <w:color w:val="000000"/>
        </w:rPr>
      </w:pPr>
    </w:p>
    <w:p w:rsidR="006D4226" w:rsidRDefault="006D4226" w:rsidP="00673A5B">
      <w:pPr>
        <w:tabs>
          <w:tab w:val="left" w:pos="426"/>
        </w:tabs>
        <w:rPr>
          <w:b/>
          <w:color w:val="000000"/>
        </w:rPr>
      </w:pPr>
    </w:p>
    <w:p w:rsidR="004A37A5" w:rsidRDefault="004A37A5" w:rsidP="00673A5B">
      <w:pPr>
        <w:tabs>
          <w:tab w:val="left" w:pos="426"/>
        </w:tabs>
        <w:rPr>
          <w:b/>
          <w:color w:val="000000"/>
        </w:rPr>
      </w:pPr>
    </w:p>
    <w:p w:rsidR="004A37A5" w:rsidRPr="004A37A5" w:rsidRDefault="004A37A5" w:rsidP="004A37A5">
      <w:pPr>
        <w:pStyle w:val="ListParagraph"/>
        <w:numPr>
          <w:ilvl w:val="0"/>
          <w:numId w:val="4"/>
        </w:numPr>
        <w:tabs>
          <w:tab w:val="left" w:pos="426"/>
        </w:tabs>
        <w:rPr>
          <w:b/>
          <w:bCs/>
          <w:szCs w:val="20"/>
          <w:u w:val="single"/>
          <w:lang w:val="en-GB"/>
        </w:rPr>
      </w:pPr>
      <w:r>
        <w:rPr>
          <w:b/>
          <w:bCs/>
          <w:szCs w:val="20"/>
          <w:u w:val="single"/>
          <w:lang w:val="en-GB"/>
        </w:rPr>
        <w:t xml:space="preserve"> </w:t>
      </w:r>
      <w:r w:rsidRPr="004A37A5">
        <w:rPr>
          <w:b/>
          <w:bCs/>
          <w:szCs w:val="20"/>
          <w:u w:val="single"/>
          <w:lang w:val="en-GB"/>
        </w:rPr>
        <w:t>SNH Update</w:t>
      </w:r>
    </w:p>
    <w:p w:rsidR="004A37A5" w:rsidRDefault="004A37A5" w:rsidP="00673A5B">
      <w:pPr>
        <w:tabs>
          <w:tab w:val="left" w:pos="426"/>
        </w:tabs>
        <w:rPr>
          <w:b/>
          <w:bCs/>
          <w:szCs w:val="20"/>
          <w:lang w:val="en-GB"/>
        </w:rPr>
      </w:pPr>
    </w:p>
    <w:p w:rsidR="004A37A5" w:rsidRDefault="004A37A5" w:rsidP="00673A5B">
      <w:pPr>
        <w:tabs>
          <w:tab w:val="left" w:pos="426"/>
        </w:tabs>
        <w:rPr>
          <w:bCs/>
          <w:szCs w:val="20"/>
          <w:lang w:val="en-GB"/>
        </w:rPr>
      </w:pPr>
      <w:r>
        <w:rPr>
          <w:bCs/>
          <w:szCs w:val="20"/>
          <w:lang w:val="en-GB"/>
        </w:rPr>
        <w:t>Health check has been done on Deer Management Plan and the DMG is to be reassessed next spring.  If plan updated prior to that the group will be in a good position.   SNH think it is sensible to consider wider land management.</w:t>
      </w:r>
    </w:p>
    <w:p w:rsidR="004A37A5" w:rsidRDefault="004A37A5" w:rsidP="00673A5B">
      <w:pPr>
        <w:tabs>
          <w:tab w:val="left" w:pos="426"/>
        </w:tabs>
        <w:rPr>
          <w:bCs/>
          <w:szCs w:val="20"/>
          <w:lang w:val="en-GB"/>
        </w:rPr>
      </w:pPr>
      <w:r>
        <w:rPr>
          <w:bCs/>
          <w:szCs w:val="20"/>
          <w:lang w:val="en-GB"/>
        </w:rPr>
        <w:t>G Walker noted that there may be some funding for new signage to inform the public in the countryside.  There could be options for educating the public on deer management to be included on any signage along with flora and other fauna.</w:t>
      </w:r>
    </w:p>
    <w:p w:rsidR="004A37A5" w:rsidRPr="004A37A5" w:rsidRDefault="004A37A5" w:rsidP="00673A5B">
      <w:pPr>
        <w:tabs>
          <w:tab w:val="left" w:pos="426"/>
        </w:tabs>
        <w:rPr>
          <w:b/>
          <w:bCs/>
          <w:szCs w:val="20"/>
          <w:u w:val="single"/>
          <w:lang w:val="en-GB"/>
        </w:rPr>
      </w:pPr>
    </w:p>
    <w:p w:rsidR="004A37A5" w:rsidRPr="004A37A5" w:rsidRDefault="004A37A5" w:rsidP="004A37A5">
      <w:pPr>
        <w:pStyle w:val="ListParagraph"/>
        <w:numPr>
          <w:ilvl w:val="0"/>
          <w:numId w:val="4"/>
        </w:numPr>
        <w:tabs>
          <w:tab w:val="left" w:pos="426"/>
        </w:tabs>
        <w:rPr>
          <w:b/>
          <w:bCs/>
          <w:szCs w:val="20"/>
          <w:u w:val="single"/>
          <w:lang w:val="en-GB"/>
        </w:rPr>
      </w:pPr>
      <w:r>
        <w:rPr>
          <w:b/>
          <w:bCs/>
          <w:szCs w:val="20"/>
          <w:u w:val="single"/>
          <w:lang w:val="en-GB"/>
        </w:rPr>
        <w:t xml:space="preserve"> </w:t>
      </w:r>
      <w:r w:rsidRPr="004A37A5">
        <w:rPr>
          <w:b/>
          <w:bCs/>
          <w:szCs w:val="20"/>
          <w:u w:val="single"/>
          <w:lang w:val="en-GB"/>
        </w:rPr>
        <w:t xml:space="preserve">Forestry Commission Scotland Update  </w:t>
      </w:r>
    </w:p>
    <w:p w:rsidR="004A37A5" w:rsidRDefault="004A37A5" w:rsidP="00673A5B">
      <w:pPr>
        <w:tabs>
          <w:tab w:val="left" w:pos="426"/>
        </w:tabs>
        <w:rPr>
          <w:bCs/>
          <w:szCs w:val="20"/>
          <w:lang w:val="en-GB"/>
        </w:rPr>
      </w:pPr>
    </w:p>
    <w:p w:rsidR="00673A5B" w:rsidRDefault="004A37A5" w:rsidP="00673A5B">
      <w:pPr>
        <w:tabs>
          <w:tab w:val="left" w:pos="426"/>
        </w:tabs>
        <w:rPr>
          <w:bCs/>
          <w:szCs w:val="20"/>
          <w:lang w:val="en-GB"/>
        </w:rPr>
      </w:pPr>
      <w:r>
        <w:rPr>
          <w:bCs/>
          <w:szCs w:val="20"/>
          <w:lang w:val="en-GB"/>
        </w:rPr>
        <w:t>Assessment has been done for the numbers of deer however they are still awaiting the results.</w:t>
      </w:r>
      <w:r w:rsidR="007E3AAB">
        <w:rPr>
          <w:bCs/>
          <w:szCs w:val="20"/>
          <w:lang w:val="en-GB"/>
        </w:rPr>
        <w:t xml:space="preserve">  The FCS is undergoing some reorganisation and Arran will become part of the South of Scotland region.  This will not affect any work on Arran.</w:t>
      </w:r>
    </w:p>
    <w:p w:rsidR="007E3AAB" w:rsidRDefault="007E3AAB" w:rsidP="00673A5B">
      <w:pPr>
        <w:tabs>
          <w:tab w:val="left" w:pos="426"/>
        </w:tabs>
        <w:rPr>
          <w:bCs/>
          <w:szCs w:val="20"/>
          <w:lang w:val="en-GB"/>
        </w:rPr>
      </w:pPr>
    </w:p>
    <w:p w:rsidR="007E3AAB" w:rsidRDefault="007E3AAB" w:rsidP="00673A5B">
      <w:pPr>
        <w:tabs>
          <w:tab w:val="left" w:pos="426"/>
        </w:tabs>
        <w:rPr>
          <w:bCs/>
          <w:szCs w:val="20"/>
          <w:lang w:val="en-GB"/>
        </w:rPr>
      </w:pPr>
      <w:r>
        <w:rPr>
          <w:bCs/>
          <w:szCs w:val="20"/>
          <w:lang w:val="en-GB"/>
        </w:rPr>
        <w:t>From 1</w:t>
      </w:r>
      <w:r w:rsidRPr="007E3AAB">
        <w:rPr>
          <w:bCs/>
          <w:szCs w:val="20"/>
          <w:vertAlign w:val="superscript"/>
          <w:lang w:val="en-GB"/>
        </w:rPr>
        <w:t>st</w:t>
      </w:r>
      <w:r>
        <w:rPr>
          <w:bCs/>
          <w:szCs w:val="20"/>
          <w:lang w:val="en-GB"/>
        </w:rPr>
        <w:t xml:space="preserve"> April 2019 the control of the FCS will be under the Scottish Government and the name will be changed to Forestry Land Scotland.</w:t>
      </w:r>
    </w:p>
    <w:p w:rsidR="007E3AAB" w:rsidRDefault="007E3AAB" w:rsidP="00673A5B">
      <w:pPr>
        <w:tabs>
          <w:tab w:val="left" w:pos="426"/>
        </w:tabs>
        <w:rPr>
          <w:bCs/>
          <w:szCs w:val="20"/>
          <w:lang w:val="en-GB"/>
        </w:rPr>
      </w:pPr>
    </w:p>
    <w:p w:rsidR="007E3AAB" w:rsidRPr="007E3AAB" w:rsidRDefault="007E3AAB" w:rsidP="007E3AAB">
      <w:pPr>
        <w:pStyle w:val="ListParagraph"/>
        <w:numPr>
          <w:ilvl w:val="0"/>
          <w:numId w:val="4"/>
        </w:numPr>
        <w:tabs>
          <w:tab w:val="left" w:pos="426"/>
        </w:tabs>
        <w:rPr>
          <w:b/>
          <w:bCs/>
          <w:szCs w:val="20"/>
          <w:u w:val="single"/>
          <w:lang w:val="en-GB"/>
        </w:rPr>
      </w:pPr>
      <w:r>
        <w:rPr>
          <w:b/>
          <w:bCs/>
          <w:szCs w:val="20"/>
          <w:u w:val="single"/>
          <w:lang w:val="en-GB"/>
        </w:rPr>
        <w:t xml:space="preserve"> </w:t>
      </w:r>
      <w:r w:rsidRPr="007E3AAB">
        <w:rPr>
          <w:b/>
          <w:bCs/>
          <w:szCs w:val="20"/>
          <w:u w:val="single"/>
          <w:lang w:val="en-GB"/>
        </w:rPr>
        <w:t>National Trust Update</w:t>
      </w:r>
    </w:p>
    <w:p w:rsidR="007E3AAB" w:rsidRDefault="007E3AAB" w:rsidP="00673A5B">
      <w:pPr>
        <w:tabs>
          <w:tab w:val="left" w:pos="426"/>
        </w:tabs>
        <w:rPr>
          <w:bCs/>
          <w:szCs w:val="20"/>
          <w:lang w:val="en-GB"/>
        </w:rPr>
      </w:pPr>
    </w:p>
    <w:p w:rsidR="007E3AAB" w:rsidRDefault="007E3AAB" w:rsidP="00673A5B">
      <w:pPr>
        <w:tabs>
          <w:tab w:val="left" w:pos="426"/>
        </w:tabs>
        <w:rPr>
          <w:bCs/>
          <w:szCs w:val="20"/>
          <w:lang w:val="en-GB"/>
        </w:rPr>
      </w:pPr>
      <w:r>
        <w:rPr>
          <w:bCs/>
          <w:szCs w:val="20"/>
          <w:lang w:val="en-GB"/>
        </w:rPr>
        <w:t xml:space="preserve">The Glen Rosa fencing project is slightly delayed and could take until August 2019 to complete.  Efforts are being made to fence by Christmas as restrictions between the </w:t>
      </w:r>
      <w:proofErr w:type="gramStart"/>
      <w:r>
        <w:rPr>
          <w:bCs/>
          <w:szCs w:val="20"/>
          <w:lang w:val="en-GB"/>
        </w:rPr>
        <w:t>end</w:t>
      </w:r>
      <w:proofErr w:type="gramEnd"/>
      <w:r>
        <w:rPr>
          <w:bCs/>
          <w:szCs w:val="20"/>
          <w:lang w:val="en-GB"/>
        </w:rPr>
        <w:t xml:space="preserve"> of December to August for bird nesting are in place.</w:t>
      </w:r>
    </w:p>
    <w:p w:rsidR="007E3AAB" w:rsidRDefault="007E3AAB" w:rsidP="00673A5B">
      <w:pPr>
        <w:tabs>
          <w:tab w:val="left" w:pos="426"/>
        </w:tabs>
        <w:rPr>
          <w:bCs/>
          <w:szCs w:val="20"/>
          <w:lang w:val="en-GB"/>
        </w:rPr>
      </w:pPr>
    </w:p>
    <w:p w:rsidR="007E3AAB" w:rsidRDefault="007E3AAB" w:rsidP="00673A5B">
      <w:pPr>
        <w:tabs>
          <w:tab w:val="left" w:pos="426"/>
        </w:tabs>
        <w:rPr>
          <w:bCs/>
          <w:szCs w:val="20"/>
          <w:lang w:val="en-GB"/>
        </w:rPr>
      </w:pPr>
      <w:r>
        <w:rPr>
          <w:bCs/>
          <w:szCs w:val="20"/>
          <w:lang w:val="en-GB"/>
        </w:rPr>
        <w:t xml:space="preserve">Funding is secure for further peatland restoration on Glen </w:t>
      </w:r>
      <w:proofErr w:type="spellStart"/>
      <w:r>
        <w:rPr>
          <w:bCs/>
          <w:szCs w:val="20"/>
          <w:lang w:val="en-GB"/>
        </w:rPr>
        <w:t>Shant</w:t>
      </w:r>
      <w:proofErr w:type="spellEnd"/>
      <w:r>
        <w:rPr>
          <w:bCs/>
          <w:szCs w:val="20"/>
          <w:lang w:val="en-GB"/>
        </w:rPr>
        <w:t>.  This is a large area and work will be ongoing until the end of February.</w:t>
      </w:r>
    </w:p>
    <w:p w:rsidR="007E3AAB" w:rsidRDefault="007E3AAB" w:rsidP="00673A5B">
      <w:pPr>
        <w:tabs>
          <w:tab w:val="left" w:pos="426"/>
        </w:tabs>
        <w:rPr>
          <w:bCs/>
          <w:szCs w:val="20"/>
          <w:lang w:val="en-GB"/>
        </w:rPr>
      </w:pPr>
    </w:p>
    <w:p w:rsidR="007E3AAB" w:rsidRPr="007E3AAB" w:rsidRDefault="007E3AAB" w:rsidP="007E3AAB">
      <w:pPr>
        <w:pStyle w:val="ListParagraph"/>
        <w:numPr>
          <w:ilvl w:val="0"/>
          <w:numId w:val="4"/>
        </w:numPr>
        <w:tabs>
          <w:tab w:val="left" w:pos="426"/>
        </w:tabs>
        <w:rPr>
          <w:b/>
          <w:bCs/>
          <w:szCs w:val="20"/>
          <w:u w:val="single"/>
          <w:lang w:val="en-GB"/>
        </w:rPr>
      </w:pPr>
      <w:r>
        <w:rPr>
          <w:b/>
          <w:bCs/>
          <w:szCs w:val="20"/>
          <w:u w:val="single"/>
          <w:lang w:val="en-GB"/>
        </w:rPr>
        <w:t xml:space="preserve"> </w:t>
      </w:r>
      <w:r w:rsidRPr="007E3AAB">
        <w:rPr>
          <w:b/>
          <w:bCs/>
          <w:szCs w:val="20"/>
          <w:u w:val="single"/>
          <w:lang w:val="en-GB"/>
        </w:rPr>
        <w:t>Appointment of other representatives</w:t>
      </w:r>
    </w:p>
    <w:p w:rsidR="007E3AAB" w:rsidRDefault="007E3AAB" w:rsidP="00673A5B">
      <w:pPr>
        <w:tabs>
          <w:tab w:val="left" w:pos="426"/>
        </w:tabs>
        <w:rPr>
          <w:bCs/>
          <w:szCs w:val="20"/>
          <w:lang w:val="en-GB"/>
        </w:rPr>
      </w:pPr>
    </w:p>
    <w:p w:rsidR="007E3AAB" w:rsidRDefault="007E3AAB" w:rsidP="00673A5B">
      <w:pPr>
        <w:tabs>
          <w:tab w:val="left" w:pos="426"/>
        </w:tabs>
        <w:rPr>
          <w:bCs/>
          <w:szCs w:val="20"/>
          <w:lang w:val="en-GB"/>
        </w:rPr>
      </w:pPr>
      <w:r>
        <w:rPr>
          <w:bCs/>
          <w:szCs w:val="20"/>
          <w:lang w:val="en-GB"/>
        </w:rPr>
        <w:t xml:space="preserve">K Bone and D </w:t>
      </w:r>
      <w:proofErr w:type="spellStart"/>
      <w:r>
        <w:rPr>
          <w:bCs/>
          <w:szCs w:val="20"/>
          <w:lang w:val="en-GB"/>
        </w:rPr>
        <w:t>Boscowan</w:t>
      </w:r>
      <w:proofErr w:type="spellEnd"/>
      <w:r>
        <w:rPr>
          <w:bCs/>
          <w:szCs w:val="20"/>
          <w:lang w:val="en-GB"/>
        </w:rPr>
        <w:t xml:space="preserve"> have both accepted invites to the group.  The group is not actively looking for additional members but if anyone thinks of someone they feel should be included to bring the name to the next meeting.</w:t>
      </w:r>
    </w:p>
    <w:p w:rsidR="007E3AAB" w:rsidRDefault="007E3AAB" w:rsidP="00673A5B">
      <w:pPr>
        <w:tabs>
          <w:tab w:val="left" w:pos="426"/>
        </w:tabs>
        <w:rPr>
          <w:bCs/>
          <w:szCs w:val="20"/>
          <w:lang w:val="en-GB"/>
        </w:rPr>
      </w:pPr>
    </w:p>
    <w:p w:rsidR="007E3AAB" w:rsidRPr="007E3AAB" w:rsidRDefault="007E3AAB" w:rsidP="007E3AAB">
      <w:pPr>
        <w:pStyle w:val="ListParagraph"/>
        <w:numPr>
          <w:ilvl w:val="0"/>
          <w:numId w:val="4"/>
        </w:numPr>
        <w:tabs>
          <w:tab w:val="left" w:pos="426"/>
        </w:tabs>
        <w:rPr>
          <w:b/>
          <w:bCs/>
          <w:szCs w:val="20"/>
          <w:u w:val="single"/>
          <w:lang w:val="en-GB"/>
        </w:rPr>
      </w:pPr>
      <w:r>
        <w:rPr>
          <w:b/>
          <w:bCs/>
          <w:szCs w:val="20"/>
          <w:u w:val="single"/>
          <w:lang w:val="en-GB"/>
        </w:rPr>
        <w:t xml:space="preserve"> </w:t>
      </w:r>
      <w:r w:rsidRPr="007E3AAB">
        <w:rPr>
          <w:b/>
          <w:bCs/>
          <w:szCs w:val="20"/>
          <w:u w:val="single"/>
          <w:lang w:val="en-GB"/>
        </w:rPr>
        <w:t>DMG Finances</w:t>
      </w:r>
    </w:p>
    <w:p w:rsidR="007E3AAB" w:rsidRDefault="007E3AAB" w:rsidP="00673A5B">
      <w:pPr>
        <w:tabs>
          <w:tab w:val="left" w:pos="426"/>
        </w:tabs>
        <w:rPr>
          <w:bCs/>
          <w:szCs w:val="20"/>
          <w:lang w:val="en-GB"/>
        </w:rPr>
      </w:pPr>
    </w:p>
    <w:p w:rsidR="007E3AAB" w:rsidRDefault="007E3AAB" w:rsidP="00673A5B">
      <w:pPr>
        <w:tabs>
          <w:tab w:val="left" w:pos="426"/>
        </w:tabs>
        <w:rPr>
          <w:bCs/>
          <w:szCs w:val="20"/>
          <w:lang w:val="en-GB"/>
        </w:rPr>
      </w:pPr>
      <w:r>
        <w:rPr>
          <w:bCs/>
          <w:szCs w:val="20"/>
          <w:lang w:val="en-GB"/>
        </w:rPr>
        <w:t xml:space="preserve">There is £2285 in the bank including the SNH grant for which an invoice is expected for the habitat monitoring.  </w:t>
      </w:r>
      <w:proofErr w:type="spellStart"/>
      <w:r>
        <w:rPr>
          <w:bCs/>
          <w:szCs w:val="20"/>
          <w:lang w:val="en-GB"/>
        </w:rPr>
        <w:t>Bidwells</w:t>
      </w:r>
      <w:proofErr w:type="spellEnd"/>
      <w:r>
        <w:rPr>
          <w:bCs/>
          <w:szCs w:val="20"/>
          <w:lang w:val="en-GB"/>
        </w:rPr>
        <w:t xml:space="preserve"> also need paying </w:t>
      </w:r>
      <w:r w:rsidR="006D4226">
        <w:rPr>
          <w:bCs/>
          <w:szCs w:val="20"/>
          <w:lang w:val="en-GB"/>
        </w:rPr>
        <w:t>for the Association of DMGs subscription.  This leaves a shortfall.</w:t>
      </w:r>
    </w:p>
    <w:p w:rsidR="006D4226" w:rsidRDefault="006D4226" w:rsidP="00673A5B">
      <w:pPr>
        <w:tabs>
          <w:tab w:val="left" w:pos="426"/>
        </w:tabs>
        <w:rPr>
          <w:bCs/>
          <w:szCs w:val="20"/>
          <w:lang w:val="en-GB"/>
        </w:rPr>
      </w:pPr>
    </w:p>
    <w:p w:rsidR="006D4226" w:rsidRDefault="006D4226" w:rsidP="00673A5B">
      <w:pPr>
        <w:tabs>
          <w:tab w:val="left" w:pos="426"/>
        </w:tabs>
        <w:rPr>
          <w:bCs/>
          <w:szCs w:val="20"/>
          <w:lang w:val="en-GB"/>
        </w:rPr>
      </w:pPr>
      <w:r>
        <w:rPr>
          <w:bCs/>
          <w:szCs w:val="20"/>
          <w:lang w:val="en-GB"/>
        </w:rPr>
        <w:t xml:space="preserve">Discussion followed regarding the value of inviting members and then immediately asking for subscriptions.  </w:t>
      </w:r>
      <w:proofErr w:type="gramStart"/>
      <w:r>
        <w:rPr>
          <w:bCs/>
          <w:szCs w:val="20"/>
          <w:lang w:val="en-GB"/>
        </w:rPr>
        <w:t>Consideration to be given to associate member status or a period of grace.</w:t>
      </w:r>
      <w:proofErr w:type="gramEnd"/>
    </w:p>
    <w:p w:rsidR="006D4226" w:rsidRDefault="006D4226" w:rsidP="00673A5B">
      <w:pPr>
        <w:tabs>
          <w:tab w:val="left" w:pos="426"/>
        </w:tabs>
        <w:rPr>
          <w:bCs/>
          <w:szCs w:val="20"/>
          <w:lang w:val="en-GB"/>
        </w:rPr>
      </w:pPr>
    </w:p>
    <w:p w:rsidR="006D4226" w:rsidRPr="006D4226" w:rsidRDefault="006D4226" w:rsidP="00673A5B">
      <w:pPr>
        <w:tabs>
          <w:tab w:val="left" w:pos="426"/>
        </w:tabs>
        <w:rPr>
          <w:b/>
          <w:bCs/>
          <w:szCs w:val="20"/>
          <w:lang w:val="en-GB"/>
        </w:rPr>
      </w:pPr>
      <w:r w:rsidRPr="006D4226">
        <w:rPr>
          <w:b/>
          <w:bCs/>
          <w:szCs w:val="20"/>
          <w:lang w:val="en-GB"/>
        </w:rPr>
        <w:t>Action</w:t>
      </w:r>
      <w:r>
        <w:rPr>
          <w:b/>
          <w:bCs/>
          <w:szCs w:val="20"/>
          <w:lang w:val="en-GB"/>
        </w:rPr>
        <w:t xml:space="preserve"> 12-1</w:t>
      </w:r>
      <w:r w:rsidRPr="006D4226">
        <w:rPr>
          <w:b/>
          <w:bCs/>
          <w:szCs w:val="20"/>
          <w:lang w:val="en-GB"/>
        </w:rPr>
        <w:t xml:space="preserve">: C </w:t>
      </w:r>
      <w:proofErr w:type="spellStart"/>
      <w:r w:rsidRPr="006D4226">
        <w:rPr>
          <w:b/>
          <w:bCs/>
          <w:szCs w:val="20"/>
          <w:lang w:val="en-GB"/>
        </w:rPr>
        <w:t>Fforde</w:t>
      </w:r>
      <w:proofErr w:type="spellEnd"/>
      <w:r w:rsidRPr="006D4226">
        <w:rPr>
          <w:b/>
          <w:bCs/>
          <w:szCs w:val="20"/>
          <w:lang w:val="en-GB"/>
        </w:rPr>
        <w:t xml:space="preserve"> to confirm ADMG subs payments</w:t>
      </w:r>
    </w:p>
    <w:p w:rsidR="006D4226" w:rsidRDefault="006D4226" w:rsidP="00673A5B">
      <w:pPr>
        <w:tabs>
          <w:tab w:val="left" w:pos="426"/>
        </w:tabs>
        <w:rPr>
          <w:b/>
          <w:bCs/>
          <w:szCs w:val="20"/>
          <w:lang w:val="en-GB"/>
        </w:rPr>
      </w:pPr>
      <w:r w:rsidRPr="006D4226">
        <w:rPr>
          <w:b/>
          <w:bCs/>
          <w:szCs w:val="20"/>
          <w:lang w:val="en-GB"/>
        </w:rPr>
        <w:t>Action</w:t>
      </w:r>
      <w:r>
        <w:rPr>
          <w:b/>
          <w:bCs/>
          <w:szCs w:val="20"/>
          <w:lang w:val="en-GB"/>
        </w:rPr>
        <w:t>12-2</w:t>
      </w:r>
      <w:r w:rsidRPr="006D4226">
        <w:rPr>
          <w:b/>
          <w:bCs/>
          <w:szCs w:val="20"/>
          <w:lang w:val="en-GB"/>
        </w:rPr>
        <w:t xml:space="preserve">: J Gibbs / C </w:t>
      </w:r>
      <w:proofErr w:type="spellStart"/>
      <w:r w:rsidRPr="006D4226">
        <w:rPr>
          <w:b/>
          <w:bCs/>
          <w:szCs w:val="20"/>
          <w:lang w:val="en-GB"/>
        </w:rPr>
        <w:t>Fforde</w:t>
      </w:r>
      <w:proofErr w:type="spellEnd"/>
      <w:r w:rsidRPr="006D4226">
        <w:rPr>
          <w:b/>
          <w:bCs/>
          <w:szCs w:val="20"/>
          <w:lang w:val="en-GB"/>
        </w:rPr>
        <w:t xml:space="preserve"> to review subscriptions required to cover costs.</w:t>
      </w:r>
    </w:p>
    <w:p w:rsidR="006D4226" w:rsidRDefault="006D4226" w:rsidP="00673A5B">
      <w:pPr>
        <w:tabs>
          <w:tab w:val="left" w:pos="426"/>
        </w:tabs>
        <w:rPr>
          <w:b/>
          <w:bCs/>
          <w:szCs w:val="20"/>
          <w:lang w:val="en-GB"/>
        </w:rPr>
      </w:pPr>
    </w:p>
    <w:p w:rsidR="006D4226" w:rsidRPr="006D4226" w:rsidRDefault="006D4226" w:rsidP="006D4226">
      <w:pPr>
        <w:pStyle w:val="ListParagraph"/>
        <w:numPr>
          <w:ilvl w:val="0"/>
          <w:numId w:val="4"/>
        </w:numPr>
        <w:tabs>
          <w:tab w:val="left" w:pos="426"/>
        </w:tabs>
        <w:rPr>
          <w:b/>
          <w:bCs/>
          <w:szCs w:val="20"/>
          <w:u w:val="single"/>
          <w:lang w:val="en-GB"/>
        </w:rPr>
      </w:pPr>
      <w:r w:rsidRPr="006D4226">
        <w:rPr>
          <w:b/>
          <w:bCs/>
          <w:szCs w:val="20"/>
          <w:u w:val="single"/>
          <w:lang w:val="en-GB"/>
        </w:rPr>
        <w:t xml:space="preserve"> AOB</w:t>
      </w:r>
    </w:p>
    <w:p w:rsidR="006D4226" w:rsidRDefault="006D4226" w:rsidP="00673A5B">
      <w:pPr>
        <w:tabs>
          <w:tab w:val="left" w:pos="426"/>
        </w:tabs>
        <w:rPr>
          <w:b/>
          <w:bCs/>
          <w:szCs w:val="20"/>
          <w:lang w:val="en-GB"/>
        </w:rPr>
      </w:pPr>
    </w:p>
    <w:p w:rsidR="006D4226" w:rsidRDefault="006D4226" w:rsidP="00673A5B">
      <w:pPr>
        <w:tabs>
          <w:tab w:val="left" w:pos="426"/>
        </w:tabs>
        <w:rPr>
          <w:bCs/>
          <w:szCs w:val="20"/>
          <w:lang w:val="en-GB"/>
        </w:rPr>
      </w:pPr>
      <w:r>
        <w:rPr>
          <w:bCs/>
          <w:szCs w:val="20"/>
          <w:lang w:val="en-GB"/>
        </w:rPr>
        <w:lastRenderedPageBreak/>
        <w:t xml:space="preserve">The number of deer in the south area was raised based on the stag cull numbers.  A Walker said they were still waiting for the assessment results.  </w:t>
      </w:r>
    </w:p>
    <w:p w:rsidR="006D4226" w:rsidRDefault="006D4226" w:rsidP="00673A5B">
      <w:pPr>
        <w:tabs>
          <w:tab w:val="left" w:pos="426"/>
        </w:tabs>
        <w:rPr>
          <w:bCs/>
          <w:szCs w:val="20"/>
          <w:lang w:val="en-GB"/>
        </w:rPr>
      </w:pPr>
    </w:p>
    <w:p w:rsidR="006D4226" w:rsidRPr="006D4226" w:rsidRDefault="006D4226" w:rsidP="00673A5B">
      <w:pPr>
        <w:tabs>
          <w:tab w:val="left" w:pos="426"/>
        </w:tabs>
        <w:rPr>
          <w:bCs/>
          <w:szCs w:val="20"/>
          <w:lang w:val="en-GB"/>
        </w:rPr>
      </w:pPr>
      <w:r>
        <w:rPr>
          <w:bCs/>
          <w:szCs w:val="20"/>
          <w:lang w:val="en-GB"/>
        </w:rPr>
        <w:t>However it could be that numbers are high and the cull is insufficient in controlling the herd.</w:t>
      </w:r>
    </w:p>
    <w:p w:rsidR="00D138CB" w:rsidRPr="00D138CB" w:rsidRDefault="00D138CB" w:rsidP="00673A5B">
      <w:pPr>
        <w:tabs>
          <w:tab w:val="left" w:pos="426"/>
        </w:tabs>
        <w:rPr>
          <w:b/>
          <w:szCs w:val="20"/>
          <w:lang w:val="en-GB"/>
        </w:rPr>
      </w:pPr>
      <w:r w:rsidRPr="00D138CB">
        <w:rPr>
          <w:bCs/>
          <w:szCs w:val="20"/>
          <w:lang w:val="en-GB"/>
        </w:rPr>
        <w:tab/>
      </w:r>
      <w:r w:rsidRPr="00D138CB">
        <w:rPr>
          <w:b/>
          <w:szCs w:val="20"/>
          <w:lang w:val="en-GB"/>
        </w:rPr>
        <w:tab/>
      </w:r>
    </w:p>
    <w:p w:rsidR="00D138CB" w:rsidRPr="006D4226" w:rsidRDefault="006D4226" w:rsidP="006D4226">
      <w:pPr>
        <w:pStyle w:val="ListParagraph"/>
        <w:numPr>
          <w:ilvl w:val="0"/>
          <w:numId w:val="4"/>
        </w:numPr>
        <w:tabs>
          <w:tab w:val="decimal" w:pos="1080"/>
        </w:tabs>
        <w:spacing w:after="113"/>
        <w:rPr>
          <w:u w:val="single"/>
          <w:lang w:val="en-GB"/>
        </w:rPr>
      </w:pPr>
      <w:r w:rsidRPr="006D4226">
        <w:rPr>
          <w:b/>
          <w:szCs w:val="20"/>
          <w:u w:val="single"/>
          <w:lang w:val="en-GB"/>
        </w:rPr>
        <w:t xml:space="preserve"> </w:t>
      </w:r>
      <w:r w:rsidR="00D138CB" w:rsidRPr="006D4226">
        <w:rPr>
          <w:b/>
          <w:szCs w:val="20"/>
          <w:u w:val="single"/>
          <w:lang w:val="en-GB"/>
        </w:rPr>
        <w:t>Date of Next Meeting</w:t>
      </w:r>
    </w:p>
    <w:p w:rsidR="00D138CB" w:rsidRDefault="00D138CB" w:rsidP="00D138CB">
      <w:r>
        <w:rPr>
          <w:lang w:val="en-GB"/>
        </w:rPr>
        <w:t xml:space="preserve">The next meeting of the Arran DMG will take place on Friday </w:t>
      </w:r>
      <w:r w:rsidR="006D4226">
        <w:rPr>
          <w:lang w:val="en-GB"/>
        </w:rPr>
        <w:t>3</w:t>
      </w:r>
      <w:r w:rsidR="006D4226" w:rsidRPr="006D4226">
        <w:rPr>
          <w:vertAlign w:val="superscript"/>
          <w:lang w:val="en-GB"/>
        </w:rPr>
        <w:t>rd</w:t>
      </w:r>
      <w:r w:rsidR="006D4226">
        <w:rPr>
          <w:lang w:val="en-GB"/>
        </w:rPr>
        <w:t xml:space="preserve"> May 2019.</w:t>
      </w:r>
    </w:p>
    <w:p w:rsidR="00D138CB" w:rsidRDefault="00D138CB" w:rsidP="00D138CB"/>
    <w:p w:rsidR="00483194" w:rsidRPr="004A37A5" w:rsidRDefault="004A37A5">
      <w:pPr>
        <w:rPr>
          <w:b/>
          <w:u w:val="single"/>
        </w:rPr>
      </w:pPr>
      <w:r w:rsidRPr="004A37A5">
        <w:rPr>
          <w:b/>
          <w:u w:val="single"/>
        </w:rPr>
        <w:t>Action Summary</w:t>
      </w:r>
      <w:r w:rsidR="00093AB8">
        <w:rPr>
          <w:b/>
          <w:u w:val="single"/>
        </w:rPr>
        <w:t xml:space="preserve"> 26</w:t>
      </w:r>
      <w:r w:rsidR="00093AB8" w:rsidRPr="00093AB8">
        <w:rPr>
          <w:b/>
          <w:u w:val="single"/>
          <w:vertAlign w:val="superscript"/>
        </w:rPr>
        <w:t>th</w:t>
      </w:r>
      <w:r w:rsidR="00093AB8">
        <w:rPr>
          <w:b/>
          <w:u w:val="single"/>
        </w:rPr>
        <w:t xml:space="preserve"> October 2018</w:t>
      </w:r>
    </w:p>
    <w:p w:rsidR="004A37A5" w:rsidRDefault="004A37A5"/>
    <w:p w:rsidR="006D4226" w:rsidRDefault="006D4226" w:rsidP="006D4226">
      <w:pPr>
        <w:tabs>
          <w:tab w:val="left" w:pos="426"/>
        </w:tabs>
        <w:rPr>
          <w:bCs/>
          <w:szCs w:val="20"/>
          <w:lang w:val="en-GB"/>
        </w:rPr>
      </w:pPr>
      <w:r w:rsidRPr="006D4226">
        <w:rPr>
          <w:bCs/>
          <w:szCs w:val="20"/>
          <w:lang w:val="en-GB"/>
        </w:rPr>
        <w:t>Action 6-1: J Hammond to identify regional RHET coordinator.</w:t>
      </w:r>
    </w:p>
    <w:p w:rsidR="006D4226" w:rsidRPr="006D4226" w:rsidRDefault="006D4226" w:rsidP="006D4226">
      <w:pPr>
        <w:tabs>
          <w:tab w:val="left" w:pos="426"/>
        </w:tabs>
        <w:rPr>
          <w:bCs/>
          <w:szCs w:val="20"/>
          <w:lang w:val="en-GB"/>
        </w:rPr>
      </w:pPr>
    </w:p>
    <w:p w:rsidR="006D4226" w:rsidRDefault="006D4226" w:rsidP="006D4226">
      <w:pPr>
        <w:tabs>
          <w:tab w:val="left" w:pos="426"/>
        </w:tabs>
        <w:rPr>
          <w:bCs/>
          <w:szCs w:val="20"/>
          <w:lang w:val="en-GB"/>
        </w:rPr>
      </w:pPr>
      <w:r w:rsidRPr="006D4226">
        <w:rPr>
          <w:bCs/>
          <w:szCs w:val="20"/>
          <w:lang w:val="en-GB"/>
        </w:rPr>
        <w:t xml:space="preserve">Action 6-2: C </w:t>
      </w:r>
      <w:proofErr w:type="spellStart"/>
      <w:r w:rsidRPr="006D4226">
        <w:rPr>
          <w:bCs/>
          <w:szCs w:val="20"/>
          <w:lang w:val="en-GB"/>
        </w:rPr>
        <w:t>Fforde</w:t>
      </w:r>
      <w:proofErr w:type="spellEnd"/>
      <w:r w:rsidRPr="006D4226">
        <w:rPr>
          <w:bCs/>
          <w:szCs w:val="20"/>
          <w:lang w:val="en-GB"/>
        </w:rPr>
        <w:t xml:space="preserve"> to identify contact for Arran High School.</w:t>
      </w:r>
    </w:p>
    <w:p w:rsidR="006D4226" w:rsidRPr="006D4226" w:rsidRDefault="006D4226" w:rsidP="006D4226">
      <w:pPr>
        <w:tabs>
          <w:tab w:val="left" w:pos="426"/>
        </w:tabs>
        <w:rPr>
          <w:bCs/>
          <w:szCs w:val="20"/>
          <w:lang w:val="en-GB"/>
        </w:rPr>
      </w:pPr>
    </w:p>
    <w:p w:rsidR="006D4226" w:rsidRDefault="006D4226" w:rsidP="006D4226">
      <w:pPr>
        <w:tabs>
          <w:tab w:val="left" w:pos="426"/>
        </w:tabs>
        <w:rPr>
          <w:bCs/>
          <w:szCs w:val="20"/>
          <w:lang w:val="en-GB"/>
        </w:rPr>
      </w:pPr>
      <w:r w:rsidRPr="006D4226">
        <w:rPr>
          <w:bCs/>
          <w:szCs w:val="20"/>
          <w:lang w:val="en-GB"/>
        </w:rPr>
        <w:t xml:space="preserve">Action 6-3: J Gibbs / C </w:t>
      </w:r>
      <w:proofErr w:type="spellStart"/>
      <w:r w:rsidRPr="006D4226">
        <w:rPr>
          <w:bCs/>
          <w:szCs w:val="20"/>
          <w:lang w:val="en-GB"/>
        </w:rPr>
        <w:t>Fforde</w:t>
      </w:r>
      <w:proofErr w:type="spellEnd"/>
      <w:r w:rsidRPr="006D4226">
        <w:rPr>
          <w:bCs/>
          <w:szCs w:val="20"/>
          <w:lang w:val="en-GB"/>
        </w:rPr>
        <w:t xml:space="preserve"> / G Walker / K Sampson / A Walker all to review DMG plan and send changes to J Gibbs for update.</w:t>
      </w:r>
    </w:p>
    <w:p w:rsidR="006D4226" w:rsidRPr="006D4226" w:rsidRDefault="006D4226" w:rsidP="006D4226">
      <w:pPr>
        <w:tabs>
          <w:tab w:val="left" w:pos="426"/>
        </w:tabs>
        <w:rPr>
          <w:bCs/>
          <w:szCs w:val="20"/>
          <w:lang w:val="en-GB"/>
        </w:rPr>
      </w:pPr>
    </w:p>
    <w:p w:rsidR="006D4226" w:rsidRDefault="006D4226" w:rsidP="006D4226">
      <w:pPr>
        <w:tabs>
          <w:tab w:val="left" w:pos="426"/>
        </w:tabs>
        <w:rPr>
          <w:bCs/>
          <w:szCs w:val="20"/>
          <w:lang w:val="en-GB"/>
        </w:rPr>
      </w:pPr>
      <w:r w:rsidRPr="006D4226">
        <w:rPr>
          <w:bCs/>
          <w:szCs w:val="20"/>
          <w:lang w:val="en-GB"/>
        </w:rPr>
        <w:t>Action 6-4: J Gibbs to upload updated DMG document to website.</w:t>
      </w:r>
    </w:p>
    <w:p w:rsidR="006D4226" w:rsidRPr="006D4226" w:rsidRDefault="006D4226" w:rsidP="006D4226">
      <w:pPr>
        <w:tabs>
          <w:tab w:val="left" w:pos="426"/>
        </w:tabs>
        <w:rPr>
          <w:bCs/>
          <w:szCs w:val="20"/>
          <w:lang w:val="en-GB"/>
        </w:rPr>
      </w:pPr>
    </w:p>
    <w:p w:rsidR="006D4226" w:rsidRDefault="006D4226" w:rsidP="006D4226">
      <w:pPr>
        <w:tabs>
          <w:tab w:val="left" w:pos="426"/>
        </w:tabs>
        <w:rPr>
          <w:color w:val="000000"/>
        </w:rPr>
      </w:pPr>
      <w:r w:rsidRPr="006D4226">
        <w:rPr>
          <w:color w:val="000000"/>
        </w:rPr>
        <w:t xml:space="preserve">Action 7-1: J Gibbs to chase up impact assessment results and interpretation with L </w:t>
      </w:r>
      <w:proofErr w:type="spellStart"/>
      <w:r w:rsidRPr="006D4226">
        <w:rPr>
          <w:color w:val="000000"/>
        </w:rPr>
        <w:t>Sievewright</w:t>
      </w:r>
      <w:proofErr w:type="spellEnd"/>
      <w:r w:rsidRPr="006D4226">
        <w:rPr>
          <w:color w:val="000000"/>
        </w:rPr>
        <w:t>.</w:t>
      </w:r>
    </w:p>
    <w:p w:rsidR="006D4226" w:rsidRPr="006D4226" w:rsidRDefault="006D4226" w:rsidP="006D4226">
      <w:pPr>
        <w:tabs>
          <w:tab w:val="left" w:pos="426"/>
        </w:tabs>
        <w:rPr>
          <w:color w:val="000000"/>
        </w:rPr>
      </w:pPr>
    </w:p>
    <w:p w:rsidR="006D4226" w:rsidRDefault="006D4226" w:rsidP="006D4226">
      <w:pPr>
        <w:tabs>
          <w:tab w:val="left" w:pos="426"/>
        </w:tabs>
        <w:rPr>
          <w:bCs/>
          <w:szCs w:val="20"/>
          <w:lang w:val="en-GB"/>
        </w:rPr>
      </w:pPr>
      <w:r w:rsidRPr="006D4226">
        <w:rPr>
          <w:bCs/>
          <w:szCs w:val="20"/>
          <w:lang w:val="en-GB"/>
        </w:rPr>
        <w:t xml:space="preserve">Action 12-1: C </w:t>
      </w:r>
      <w:proofErr w:type="spellStart"/>
      <w:r w:rsidRPr="006D4226">
        <w:rPr>
          <w:bCs/>
          <w:szCs w:val="20"/>
          <w:lang w:val="en-GB"/>
        </w:rPr>
        <w:t>Fforde</w:t>
      </w:r>
      <w:proofErr w:type="spellEnd"/>
      <w:r w:rsidRPr="006D4226">
        <w:rPr>
          <w:bCs/>
          <w:szCs w:val="20"/>
          <w:lang w:val="en-GB"/>
        </w:rPr>
        <w:t xml:space="preserve"> to confirm ADMG subs payments</w:t>
      </w:r>
    </w:p>
    <w:p w:rsidR="006D4226" w:rsidRPr="006D4226" w:rsidRDefault="006D4226" w:rsidP="006D4226">
      <w:pPr>
        <w:tabs>
          <w:tab w:val="left" w:pos="426"/>
        </w:tabs>
        <w:rPr>
          <w:bCs/>
          <w:szCs w:val="20"/>
          <w:lang w:val="en-GB"/>
        </w:rPr>
      </w:pPr>
    </w:p>
    <w:p w:rsidR="006D4226" w:rsidRPr="006D4226" w:rsidRDefault="006D4226" w:rsidP="006D4226">
      <w:pPr>
        <w:tabs>
          <w:tab w:val="left" w:pos="426"/>
        </w:tabs>
        <w:rPr>
          <w:bCs/>
          <w:szCs w:val="20"/>
          <w:lang w:val="en-GB"/>
        </w:rPr>
      </w:pPr>
      <w:r w:rsidRPr="006D4226">
        <w:rPr>
          <w:bCs/>
          <w:szCs w:val="20"/>
          <w:lang w:val="en-GB"/>
        </w:rPr>
        <w:t xml:space="preserve">Action12-2: J Gibbs / C </w:t>
      </w:r>
      <w:proofErr w:type="spellStart"/>
      <w:r w:rsidRPr="006D4226">
        <w:rPr>
          <w:bCs/>
          <w:szCs w:val="20"/>
          <w:lang w:val="en-GB"/>
        </w:rPr>
        <w:t>Fforde</w:t>
      </w:r>
      <w:proofErr w:type="spellEnd"/>
      <w:r w:rsidRPr="006D4226">
        <w:rPr>
          <w:bCs/>
          <w:szCs w:val="20"/>
          <w:lang w:val="en-GB"/>
        </w:rPr>
        <w:t xml:space="preserve"> to review subscriptions required to cover costs.</w:t>
      </w:r>
    </w:p>
    <w:p w:rsidR="004A37A5" w:rsidRDefault="004A37A5" w:rsidP="006D4226">
      <w:pPr>
        <w:tabs>
          <w:tab w:val="left" w:pos="426"/>
        </w:tabs>
      </w:pPr>
    </w:p>
    <w:sectPr w:rsidR="004A37A5" w:rsidSect="00B157A0">
      <w:headerReference w:type="even" r:id="rId8"/>
      <w:headerReference w:type="default" r:id="rId9"/>
      <w:footerReference w:type="even" r:id="rId10"/>
      <w:footerReference w:type="default" r:id="rId11"/>
      <w:headerReference w:type="first" r:id="rId12"/>
      <w:footerReference w:type="first" r:id="rId13"/>
      <w:pgSz w:w="11906" w:h="16838"/>
      <w:pgMar w:top="709" w:right="1276" w:bottom="709"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D0A" w:rsidRDefault="00D71D0A" w:rsidP="00001629">
      <w:r>
        <w:separator/>
      </w:r>
    </w:p>
  </w:endnote>
  <w:endnote w:type="continuationSeparator" w:id="0">
    <w:p w:rsidR="00D71D0A" w:rsidRDefault="00D71D0A" w:rsidP="0000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29" w:rsidRDefault="00001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29" w:rsidRDefault="00001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29" w:rsidRDefault="00001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D0A" w:rsidRDefault="00D71D0A" w:rsidP="00001629">
      <w:r>
        <w:separator/>
      </w:r>
    </w:p>
  </w:footnote>
  <w:footnote w:type="continuationSeparator" w:id="0">
    <w:p w:rsidR="00D71D0A" w:rsidRDefault="00D71D0A" w:rsidP="00001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29" w:rsidRDefault="00001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29" w:rsidRDefault="00001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629" w:rsidRDefault="00001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720"/>
      </w:pPr>
      <w:rPr>
        <w:rFonts w:ascii="Symbol" w:hAnsi="Symbol" w:cs="Symbol"/>
        <w:lang w:val="en-GB"/>
      </w:rPr>
    </w:lvl>
  </w:abstractNum>
  <w:abstractNum w:abstractNumId="1">
    <w:nsid w:val="21A85983"/>
    <w:multiLevelType w:val="hybridMultilevel"/>
    <w:tmpl w:val="4104A086"/>
    <w:lvl w:ilvl="0" w:tplc="B74EE380">
      <w:start w:val="1"/>
      <w:numFmt w:val="decimal"/>
      <w:lvlText w:val="%1."/>
      <w:lvlJc w:val="left"/>
      <w:pPr>
        <w:ind w:left="786" w:hanging="360"/>
      </w:pPr>
      <w:rPr>
        <w:rFonts w:hint="default"/>
        <w:b w:val="0"/>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465A56"/>
    <w:multiLevelType w:val="hybridMultilevel"/>
    <w:tmpl w:val="B22A9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EE60B0"/>
    <w:multiLevelType w:val="hybridMultilevel"/>
    <w:tmpl w:val="B2A85D64"/>
    <w:lvl w:ilvl="0" w:tplc="8ECA74D0">
      <w:start w:val="1"/>
      <w:numFmt w:val="decimal"/>
      <w:lvlText w:val="%1."/>
      <w:lvlJc w:val="left"/>
      <w:pPr>
        <w:ind w:left="720" w:hanging="360"/>
      </w:pPr>
      <w:rPr>
        <w:rFonts w:hint="default"/>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CB"/>
    <w:rsid w:val="00001629"/>
    <w:rsid w:val="00093AB8"/>
    <w:rsid w:val="00483194"/>
    <w:rsid w:val="004A37A5"/>
    <w:rsid w:val="00575FB0"/>
    <w:rsid w:val="00673A5B"/>
    <w:rsid w:val="006D4226"/>
    <w:rsid w:val="00732F3B"/>
    <w:rsid w:val="007E3AAB"/>
    <w:rsid w:val="00D138CB"/>
    <w:rsid w:val="00D71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CB"/>
    <w:pPr>
      <w:suppressAutoHyphens/>
      <w:spacing w:after="0" w:line="240" w:lineRule="auto"/>
    </w:pPr>
    <w:rPr>
      <w:rFonts w:ascii="Times New Roman" w:eastAsia="Times New Roman" w:hAnsi="Times New Roman" w:cs="Times New Roman"/>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D138CB"/>
    <w:pPr>
      <w:suppressLineNumbers/>
    </w:pPr>
  </w:style>
  <w:style w:type="paragraph" w:styleId="ListParagraph">
    <w:name w:val="List Paragraph"/>
    <w:basedOn w:val="Normal"/>
    <w:uiPriority w:val="34"/>
    <w:qFormat/>
    <w:rsid w:val="00D138CB"/>
    <w:pPr>
      <w:ind w:left="720"/>
      <w:contextualSpacing/>
    </w:pPr>
  </w:style>
  <w:style w:type="paragraph" w:styleId="Header">
    <w:name w:val="header"/>
    <w:basedOn w:val="Normal"/>
    <w:link w:val="HeaderChar"/>
    <w:uiPriority w:val="99"/>
    <w:unhideWhenUsed/>
    <w:rsid w:val="00001629"/>
    <w:pPr>
      <w:tabs>
        <w:tab w:val="center" w:pos="4513"/>
        <w:tab w:val="right" w:pos="9026"/>
      </w:tabs>
    </w:pPr>
  </w:style>
  <w:style w:type="character" w:customStyle="1" w:styleId="HeaderChar">
    <w:name w:val="Header Char"/>
    <w:basedOn w:val="DefaultParagraphFont"/>
    <w:link w:val="Header"/>
    <w:uiPriority w:val="99"/>
    <w:rsid w:val="00001629"/>
    <w:rPr>
      <w:rFonts w:ascii="Times New Roman" w:eastAsia="Times New Roman" w:hAnsi="Times New Roman" w:cs="Times New Roman"/>
      <w:kern w:val="1"/>
      <w:sz w:val="24"/>
      <w:szCs w:val="24"/>
      <w:lang w:val="en-US" w:eastAsia="ar-SA"/>
    </w:rPr>
  </w:style>
  <w:style w:type="paragraph" w:styleId="Footer">
    <w:name w:val="footer"/>
    <w:basedOn w:val="Normal"/>
    <w:link w:val="FooterChar"/>
    <w:uiPriority w:val="99"/>
    <w:unhideWhenUsed/>
    <w:rsid w:val="00001629"/>
    <w:pPr>
      <w:tabs>
        <w:tab w:val="center" w:pos="4513"/>
        <w:tab w:val="right" w:pos="9026"/>
      </w:tabs>
    </w:pPr>
  </w:style>
  <w:style w:type="character" w:customStyle="1" w:styleId="FooterChar">
    <w:name w:val="Footer Char"/>
    <w:basedOn w:val="DefaultParagraphFont"/>
    <w:link w:val="Footer"/>
    <w:uiPriority w:val="99"/>
    <w:rsid w:val="00001629"/>
    <w:rPr>
      <w:rFonts w:ascii="Times New Roman" w:eastAsia="Times New Roman" w:hAnsi="Times New Roman" w:cs="Times New Roman"/>
      <w:kern w:val="1"/>
      <w:sz w:val="24"/>
      <w:szCs w:val="24"/>
      <w:lang w:val="en-US" w:eastAsia="ar-SA"/>
    </w:rPr>
  </w:style>
  <w:style w:type="paragraph" w:styleId="BalloonText">
    <w:name w:val="Balloon Text"/>
    <w:basedOn w:val="Normal"/>
    <w:link w:val="BalloonTextChar"/>
    <w:uiPriority w:val="99"/>
    <w:semiHidden/>
    <w:unhideWhenUsed/>
    <w:rsid w:val="00732F3B"/>
    <w:rPr>
      <w:rFonts w:ascii="Tahoma" w:hAnsi="Tahoma" w:cs="Tahoma"/>
      <w:sz w:val="16"/>
      <w:szCs w:val="16"/>
    </w:rPr>
  </w:style>
  <w:style w:type="character" w:customStyle="1" w:styleId="BalloonTextChar">
    <w:name w:val="Balloon Text Char"/>
    <w:basedOn w:val="DefaultParagraphFont"/>
    <w:link w:val="BalloonText"/>
    <w:uiPriority w:val="99"/>
    <w:semiHidden/>
    <w:rsid w:val="00732F3B"/>
    <w:rPr>
      <w:rFonts w:ascii="Tahoma" w:eastAsia="Times New Roman" w:hAnsi="Tahoma" w:cs="Tahoma"/>
      <w:kern w:val="1"/>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8CB"/>
    <w:pPr>
      <w:suppressAutoHyphens/>
      <w:spacing w:after="0" w:line="240" w:lineRule="auto"/>
    </w:pPr>
    <w:rPr>
      <w:rFonts w:ascii="Times New Roman" w:eastAsia="Times New Roman" w:hAnsi="Times New Roman" w:cs="Times New Roman"/>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D138CB"/>
    <w:pPr>
      <w:suppressLineNumbers/>
    </w:pPr>
  </w:style>
  <w:style w:type="paragraph" w:styleId="ListParagraph">
    <w:name w:val="List Paragraph"/>
    <w:basedOn w:val="Normal"/>
    <w:uiPriority w:val="34"/>
    <w:qFormat/>
    <w:rsid w:val="00D138CB"/>
    <w:pPr>
      <w:ind w:left="720"/>
      <w:contextualSpacing/>
    </w:pPr>
  </w:style>
  <w:style w:type="paragraph" w:styleId="Header">
    <w:name w:val="header"/>
    <w:basedOn w:val="Normal"/>
    <w:link w:val="HeaderChar"/>
    <w:uiPriority w:val="99"/>
    <w:unhideWhenUsed/>
    <w:rsid w:val="00001629"/>
    <w:pPr>
      <w:tabs>
        <w:tab w:val="center" w:pos="4513"/>
        <w:tab w:val="right" w:pos="9026"/>
      </w:tabs>
    </w:pPr>
  </w:style>
  <w:style w:type="character" w:customStyle="1" w:styleId="HeaderChar">
    <w:name w:val="Header Char"/>
    <w:basedOn w:val="DefaultParagraphFont"/>
    <w:link w:val="Header"/>
    <w:uiPriority w:val="99"/>
    <w:rsid w:val="00001629"/>
    <w:rPr>
      <w:rFonts w:ascii="Times New Roman" w:eastAsia="Times New Roman" w:hAnsi="Times New Roman" w:cs="Times New Roman"/>
      <w:kern w:val="1"/>
      <w:sz w:val="24"/>
      <w:szCs w:val="24"/>
      <w:lang w:val="en-US" w:eastAsia="ar-SA"/>
    </w:rPr>
  </w:style>
  <w:style w:type="paragraph" w:styleId="Footer">
    <w:name w:val="footer"/>
    <w:basedOn w:val="Normal"/>
    <w:link w:val="FooterChar"/>
    <w:uiPriority w:val="99"/>
    <w:unhideWhenUsed/>
    <w:rsid w:val="00001629"/>
    <w:pPr>
      <w:tabs>
        <w:tab w:val="center" w:pos="4513"/>
        <w:tab w:val="right" w:pos="9026"/>
      </w:tabs>
    </w:pPr>
  </w:style>
  <w:style w:type="character" w:customStyle="1" w:styleId="FooterChar">
    <w:name w:val="Footer Char"/>
    <w:basedOn w:val="DefaultParagraphFont"/>
    <w:link w:val="Footer"/>
    <w:uiPriority w:val="99"/>
    <w:rsid w:val="00001629"/>
    <w:rPr>
      <w:rFonts w:ascii="Times New Roman" w:eastAsia="Times New Roman" w:hAnsi="Times New Roman" w:cs="Times New Roman"/>
      <w:kern w:val="1"/>
      <w:sz w:val="24"/>
      <w:szCs w:val="24"/>
      <w:lang w:val="en-US" w:eastAsia="ar-SA"/>
    </w:rPr>
  </w:style>
  <w:style w:type="paragraph" w:styleId="BalloonText">
    <w:name w:val="Balloon Text"/>
    <w:basedOn w:val="Normal"/>
    <w:link w:val="BalloonTextChar"/>
    <w:uiPriority w:val="99"/>
    <w:semiHidden/>
    <w:unhideWhenUsed/>
    <w:rsid w:val="00732F3B"/>
    <w:rPr>
      <w:rFonts w:ascii="Tahoma" w:hAnsi="Tahoma" w:cs="Tahoma"/>
      <w:sz w:val="16"/>
      <w:szCs w:val="16"/>
    </w:rPr>
  </w:style>
  <w:style w:type="character" w:customStyle="1" w:styleId="BalloonTextChar">
    <w:name w:val="Balloon Text Char"/>
    <w:basedOn w:val="DefaultParagraphFont"/>
    <w:link w:val="BalloonText"/>
    <w:uiPriority w:val="99"/>
    <w:semiHidden/>
    <w:rsid w:val="00732F3B"/>
    <w:rPr>
      <w:rFonts w:ascii="Tahoma" w:eastAsia="Times New Roman" w:hAnsi="Tahoma" w:cs="Tahoma"/>
      <w:kern w:val="1"/>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233DB91AF3F44AAB3989EF62C8DC59" ma:contentTypeVersion="10" ma:contentTypeDescription="Create a new document." ma:contentTypeScope="" ma:versionID="043e8640e7b028377635325719b4445c">
  <xsd:schema xmlns:xsd="http://www.w3.org/2001/XMLSchema" xmlns:xs="http://www.w3.org/2001/XMLSchema" xmlns:p="http://schemas.microsoft.com/office/2006/metadata/properties" xmlns:ns2="51efe426-6705-4985-b2fb-1b44fc06ed9f" targetNamespace="http://schemas.microsoft.com/office/2006/metadata/properties" ma:root="true" ma:fieldsID="eb56ec517e213e3c551ccb1a55346857" ns2:_="">
    <xsd:import namespace="51efe426-6705-4985-b2fb-1b44fc06ed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fe426-6705-4985-b2fb-1b44fc06e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6845D1-3AC5-42B9-9868-4532FA8E26E9}"/>
</file>

<file path=customXml/itemProps2.xml><?xml version="1.0" encoding="utf-8"?>
<ds:datastoreItem xmlns:ds="http://schemas.openxmlformats.org/officeDocument/2006/customXml" ds:itemID="{8264F3A2-4CDC-457C-8FEB-1186D716CF51}"/>
</file>

<file path=customXml/itemProps3.xml><?xml version="1.0" encoding="utf-8"?>
<ds:datastoreItem xmlns:ds="http://schemas.openxmlformats.org/officeDocument/2006/customXml" ds:itemID="{1316A886-BB48-41C6-A2E7-9D7F16AC64B5}"/>
</file>

<file path=docProps/app.xml><?xml version="1.0" encoding="utf-8"?>
<Properties xmlns="http://schemas.openxmlformats.org/officeDocument/2006/extended-properties" xmlns:vt="http://schemas.openxmlformats.org/officeDocument/2006/docPropsVTypes">
  <Template>Normal</Template>
  <TotalTime>57</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Dougarie Office</dc:creator>
  <cp:lastModifiedBy>Dougarie Office</cp:lastModifiedBy>
  <cp:revision>3</cp:revision>
  <cp:lastPrinted>2018-11-01T10:50:00Z</cp:lastPrinted>
  <dcterms:created xsi:type="dcterms:W3CDTF">2018-10-31T11:03:00Z</dcterms:created>
  <dcterms:modified xsi:type="dcterms:W3CDTF">2018-11-01T10:52:00Z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0x01010061233DB91AF3F44AAB3989EF62C8DC59</vt:lpwstr>
  </property>
</Properties>
</file>